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66" w:rsidRPr="008A2D74" w:rsidRDefault="00B07266" w:rsidP="00B07266">
      <w:pPr>
        <w:spacing w:after="0" w:line="360" w:lineRule="auto"/>
        <w:jc w:val="center"/>
        <w:rPr>
          <w:rFonts w:ascii="Arial" w:hAnsi="Arial" w:cs="Arial"/>
          <w:b/>
          <w:bCs/>
          <w:iCs/>
          <w:sz w:val="44"/>
          <w:szCs w:val="44"/>
          <w:u w:val="single"/>
        </w:rPr>
      </w:pPr>
      <w:r>
        <w:rPr>
          <w:rFonts w:ascii="Arial" w:hAnsi="Arial" w:cs="Arial"/>
          <w:b/>
          <w:bCs/>
          <w:iCs/>
          <w:sz w:val="44"/>
          <w:szCs w:val="44"/>
          <w:u w:val="single"/>
        </w:rPr>
        <w:t>NEWS</w:t>
      </w:r>
    </w:p>
    <w:p w:rsidR="00B07266" w:rsidRPr="007828E6" w:rsidRDefault="00B07266" w:rsidP="00B07266">
      <w:pPr>
        <w:spacing w:after="0" w:line="360" w:lineRule="auto"/>
        <w:jc w:val="center"/>
        <w:rPr>
          <w:rFonts w:ascii="Arial" w:hAnsi="Arial" w:cs="Arial"/>
          <w:b/>
          <w:bCs/>
          <w:iCs/>
          <w:sz w:val="28"/>
          <w:szCs w:val="28"/>
          <w:u w:val="single"/>
        </w:rPr>
      </w:pPr>
      <w:r w:rsidRPr="007828E6">
        <w:rPr>
          <w:rFonts w:ascii="Arial" w:hAnsi="Arial" w:cs="Arial"/>
          <w:b/>
          <w:bCs/>
          <w:iCs/>
          <w:sz w:val="28"/>
          <w:szCs w:val="28"/>
          <w:u w:val="single"/>
        </w:rPr>
        <w:t>National Research Workshop on</w:t>
      </w:r>
    </w:p>
    <w:p w:rsidR="00886F02" w:rsidRDefault="00B07266" w:rsidP="00886F02">
      <w:pPr>
        <w:spacing w:after="0" w:line="360" w:lineRule="auto"/>
        <w:jc w:val="center"/>
        <w:rPr>
          <w:rFonts w:ascii="Arial" w:hAnsi="Arial" w:cs="Arial"/>
          <w:b/>
          <w:bCs/>
          <w:iCs/>
          <w:sz w:val="28"/>
          <w:szCs w:val="28"/>
          <w:u w:val="single"/>
        </w:rPr>
      </w:pPr>
      <w:r w:rsidRPr="007828E6">
        <w:rPr>
          <w:rFonts w:ascii="Arial" w:hAnsi="Arial" w:cs="Arial"/>
          <w:b/>
          <w:bCs/>
          <w:iCs/>
          <w:sz w:val="28"/>
          <w:szCs w:val="28"/>
          <w:u w:val="single"/>
        </w:rPr>
        <w:t>Sustainable natural resources management for combating desertification and land degradation in arid and semi-arid</w:t>
      </w:r>
      <w:r w:rsidRPr="007828E6">
        <w:rPr>
          <w:rFonts w:ascii="Arial" w:hAnsi="Arial" w:cs="Arial"/>
          <w:b/>
          <w:bCs/>
          <w:i/>
          <w:iCs/>
          <w:sz w:val="28"/>
          <w:szCs w:val="28"/>
          <w:u w:val="single"/>
        </w:rPr>
        <w:t xml:space="preserve"> </w:t>
      </w:r>
      <w:r w:rsidRPr="007828E6">
        <w:rPr>
          <w:rFonts w:ascii="Arial" w:hAnsi="Arial" w:cs="Arial"/>
          <w:b/>
          <w:bCs/>
          <w:iCs/>
          <w:sz w:val="28"/>
          <w:szCs w:val="28"/>
          <w:u w:val="single"/>
        </w:rPr>
        <w:t>areas of Ethiopia</w:t>
      </w:r>
    </w:p>
    <w:p w:rsidR="00FA3696" w:rsidRDefault="00886F02" w:rsidP="00FA3696">
      <w:pPr>
        <w:spacing w:after="0" w:line="360" w:lineRule="auto"/>
        <w:jc w:val="both"/>
        <w:rPr>
          <w:rFonts w:ascii="Arial" w:hAnsi="Arial" w:cs="Arial"/>
          <w:bCs/>
          <w:iCs/>
          <w:sz w:val="24"/>
          <w:szCs w:val="24"/>
        </w:rPr>
      </w:pPr>
      <w:r w:rsidRPr="00886F02">
        <w:rPr>
          <w:rFonts w:ascii="Arial" w:hAnsi="Arial" w:cs="Arial"/>
          <w:bCs/>
          <w:iCs/>
          <w:sz w:val="24"/>
          <w:szCs w:val="24"/>
        </w:rPr>
        <w:t xml:space="preserve">After the Bonn challenge established in 2011, </w:t>
      </w:r>
      <w:r w:rsidR="000E1C2A" w:rsidRPr="00886F02">
        <w:rPr>
          <w:rFonts w:ascii="Arial" w:hAnsi="Arial" w:cs="Arial"/>
          <w:bCs/>
          <w:sz w:val="24"/>
          <w:szCs w:val="24"/>
        </w:rPr>
        <w:t xml:space="preserve">Ethiopia made the largest pledge, aiming to </w:t>
      </w:r>
      <w:r w:rsidR="00FA3696">
        <w:rPr>
          <w:rFonts w:ascii="Arial" w:hAnsi="Arial" w:cs="Arial"/>
          <w:bCs/>
          <w:sz w:val="24"/>
          <w:szCs w:val="24"/>
        </w:rPr>
        <w:t xml:space="preserve">rehabilitate and </w:t>
      </w:r>
      <w:r w:rsidR="000E1C2A" w:rsidRPr="00886F02">
        <w:rPr>
          <w:rFonts w:ascii="Arial" w:hAnsi="Arial" w:cs="Arial"/>
          <w:bCs/>
          <w:sz w:val="24"/>
          <w:szCs w:val="24"/>
        </w:rPr>
        <w:t>restore 22 million h</w:t>
      </w:r>
      <w:r w:rsidR="00FA3696">
        <w:rPr>
          <w:rFonts w:ascii="Arial" w:hAnsi="Arial" w:cs="Arial"/>
          <w:bCs/>
          <w:sz w:val="24"/>
          <w:szCs w:val="24"/>
        </w:rPr>
        <w:t>ectares of degraded lands</w:t>
      </w:r>
      <w:r w:rsidR="000E1C2A" w:rsidRPr="00886F02">
        <w:rPr>
          <w:rFonts w:ascii="Arial" w:hAnsi="Arial" w:cs="Arial"/>
          <w:bCs/>
          <w:sz w:val="24"/>
          <w:szCs w:val="24"/>
        </w:rPr>
        <w:t>.</w:t>
      </w:r>
      <w:r w:rsidRPr="00886F02">
        <w:rPr>
          <w:rFonts w:ascii="Arial" w:hAnsi="Arial" w:cs="Arial"/>
          <w:bCs/>
          <w:iCs/>
          <w:sz w:val="24"/>
          <w:szCs w:val="24"/>
        </w:rPr>
        <w:t xml:space="preserve"> </w:t>
      </w:r>
      <w:r w:rsidR="000E1C2A" w:rsidRPr="00886F02">
        <w:rPr>
          <w:rFonts w:ascii="Arial" w:hAnsi="Arial" w:cs="Arial"/>
          <w:bCs/>
          <w:sz w:val="24"/>
          <w:szCs w:val="24"/>
        </w:rPr>
        <w:t>Over the last decade, rehabilitation of degraded lands and degraded forests has become a priority in the country’s development agenda.</w:t>
      </w:r>
      <w:r w:rsidRPr="00886F02">
        <w:rPr>
          <w:rFonts w:ascii="Arial" w:hAnsi="Arial" w:cs="Arial"/>
          <w:bCs/>
          <w:iCs/>
          <w:sz w:val="24"/>
          <w:szCs w:val="24"/>
        </w:rPr>
        <w:t xml:space="preserve"> </w:t>
      </w:r>
      <w:r w:rsidR="000E1C2A" w:rsidRPr="00886F02">
        <w:rPr>
          <w:rFonts w:ascii="Arial" w:hAnsi="Arial" w:cs="Arial"/>
          <w:bCs/>
          <w:sz w:val="24"/>
          <w:szCs w:val="24"/>
        </w:rPr>
        <w:t>Participatory forest management, area exclosure, soil and water conservation, tree planting, and watershed management  are some of the mechanisms that are being used to rehabilitate and restore degraded landscapes</w:t>
      </w:r>
      <w:r w:rsidR="000E1C2A" w:rsidRPr="00886F02">
        <w:rPr>
          <w:rFonts w:ascii="Arial" w:hAnsi="Arial" w:cs="Arial"/>
          <w:sz w:val="24"/>
          <w:szCs w:val="24"/>
        </w:rPr>
        <w:t>.</w:t>
      </w:r>
    </w:p>
    <w:p w:rsidR="00FA3696" w:rsidRDefault="00FA3696" w:rsidP="00FA3696">
      <w:pPr>
        <w:spacing w:after="0" w:line="360" w:lineRule="auto"/>
        <w:jc w:val="both"/>
        <w:rPr>
          <w:rFonts w:ascii="Arial" w:hAnsi="Arial" w:cs="Arial"/>
          <w:bCs/>
          <w:iCs/>
          <w:sz w:val="24"/>
          <w:szCs w:val="24"/>
        </w:rPr>
      </w:pPr>
    </w:p>
    <w:p w:rsidR="00886F02" w:rsidRPr="00FA3696" w:rsidRDefault="00886F02" w:rsidP="00B07266">
      <w:pPr>
        <w:spacing w:after="0" w:line="360" w:lineRule="auto"/>
        <w:jc w:val="both"/>
        <w:rPr>
          <w:rFonts w:ascii="Arial" w:hAnsi="Arial" w:cs="Arial"/>
          <w:bCs/>
          <w:iCs/>
          <w:sz w:val="24"/>
          <w:szCs w:val="24"/>
        </w:rPr>
      </w:pPr>
      <w:r w:rsidRPr="00FA3696">
        <w:rPr>
          <w:rFonts w:ascii="Arial" w:hAnsi="Arial" w:cs="Arial"/>
          <w:bCs/>
          <w:sz w:val="24"/>
          <w:szCs w:val="24"/>
        </w:rPr>
        <w:t>Though there is reasonable knowledge on the impacts of land degradation, research based investments on remedial actions (rehabilitation technologies) to mitigate the problem are still very limited.</w:t>
      </w:r>
      <w:r w:rsidR="00FA3696" w:rsidRPr="00FA3696">
        <w:rPr>
          <w:rFonts w:eastAsia="+mn-ea" w:cs="+mn-cs"/>
          <w:bCs/>
          <w:color w:val="002060"/>
          <w:kern w:val="24"/>
          <w:sz w:val="56"/>
          <w:szCs w:val="56"/>
        </w:rPr>
        <w:t xml:space="preserve"> </w:t>
      </w:r>
      <w:r w:rsidR="000E1C2A" w:rsidRPr="00FA3696">
        <w:rPr>
          <w:rFonts w:ascii="Arial" w:hAnsi="Arial" w:cs="Arial"/>
          <w:bCs/>
          <w:sz w:val="24"/>
          <w:szCs w:val="24"/>
        </w:rPr>
        <w:t>Comprehensive knowledge on economic returns from already done investments on land degradation is also lacking.</w:t>
      </w:r>
      <w:r w:rsidR="00FA3696" w:rsidRPr="00FA3696">
        <w:rPr>
          <w:rFonts w:ascii="Arial" w:hAnsi="Arial" w:cs="Arial"/>
          <w:bCs/>
          <w:iCs/>
          <w:sz w:val="24"/>
          <w:szCs w:val="24"/>
        </w:rPr>
        <w:t xml:space="preserve"> </w:t>
      </w:r>
      <w:r w:rsidR="000E1C2A" w:rsidRPr="00FA3696">
        <w:rPr>
          <w:rFonts w:ascii="Arial" w:hAnsi="Arial" w:cs="Arial"/>
          <w:bCs/>
          <w:sz w:val="24"/>
          <w:szCs w:val="24"/>
        </w:rPr>
        <w:t>Thus, bridging these major gaps through research would be a priority agenda to circumvent the current complex issues of land degradation in Ethiopia and would contribute a lot to gear future endeavors in the right track.</w:t>
      </w:r>
    </w:p>
    <w:p w:rsidR="00886F02" w:rsidRDefault="00886F02" w:rsidP="00B07266">
      <w:pPr>
        <w:spacing w:after="0" w:line="360" w:lineRule="auto"/>
        <w:jc w:val="both"/>
        <w:rPr>
          <w:rFonts w:ascii="Arial" w:hAnsi="Arial" w:cs="Arial"/>
          <w:sz w:val="24"/>
          <w:szCs w:val="24"/>
        </w:rPr>
      </w:pPr>
    </w:p>
    <w:p w:rsidR="00B07266" w:rsidRPr="007828E6" w:rsidRDefault="00886F02" w:rsidP="00B07266">
      <w:pPr>
        <w:spacing w:after="0" w:line="360" w:lineRule="auto"/>
        <w:jc w:val="both"/>
        <w:rPr>
          <w:rFonts w:ascii="Arial" w:hAnsi="Arial" w:cs="Arial"/>
          <w:bCs/>
          <w:iCs/>
          <w:sz w:val="24"/>
          <w:szCs w:val="24"/>
        </w:rPr>
      </w:pPr>
      <w:r>
        <w:rPr>
          <w:rFonts w:ascii="Arial" w:hAnsi="Arial" w:cs="Arial"/>
          <w:sz w:val="24"/>
          <w:szCs w:val="24"/>
        </w:rPr>
        <w:t>To this end, a</w:t>
      </w:r>
      <w:r w:rsidR="00B07266" w:rsidRPr="007828E6">
        <w:rPr>
          <w:rFonts w:ascii="Arial" w:hAnsi="Arial" w:cs="Arial"/>
          <w:sz w:val="24"/>
          <w:szCs w:val="24"/>
        </w:rPr>
        <w:t xml:space="preserve"> n</w:t>
      </w:r>
      <w:r w:rsidR="00B07266" w:rsidRPr="007828E6">
        <w:rPr>
          <w:rFonts w:ascii="Arial" w:hAnsi="Arial" w:cs="Arial"/>
          <w:bCs/>
          <w:iCs/>
          <w:sz w:val="24"/>
          <w:szCs w:val="24"/>
        </w:rPr>
        <w:t>ational research workshop on sustainable natural resources management for combating desertification and land degradation in arid and semi-arid</w:t>
      </w:r>
      <w:r w:rsidR="00B07266" w:rsidRPr="007828E6">
        <w:rPr>
          <w:rFonts w:ascii="Arial" w:hAnsi="Arial" w:cs="Arial"/>
          <w:bCs/>
          <w:i/>
          <w:iCs/>
          <w:sz w:val="24"/>
          <w:szCs w:val="24"/>
        </w:rPr>
        <w:t xml:space="preserve"> </w:t>
      </w:r>
      <w:r w:rsidR="00B07266" w:rsidRPr="007828E6">
        <w:rPr>
          <w:rFonts w:ascii="Arial" w:hAnsi="Arial" w:cs="Arial"/>
          <w:bCs/>
          <w:iCs/>
          <w:sz w:val="24"/>
          <w:szCs w:val="24"/>
        </w:rPr>
        <w:t>areas of Ethiopia has taken place from August 14-15, 2018 at Adama.</w:t>
      </w:r>
      <w:r w:rsidR="00B07266">
        <w:rPr>
          <w:rFonts w:ascii="Arial" w:hAnsi="Arial" w:cs="Arial"/>
          <w:bCs/>
          <w:iCs/>
          <w:sz w:val="24"/>
          <w:szCs w:val="24"/>
        </w:rPr>
        <w:t xml:space="preserve"> More than 75 participants invited from the federal and regional research, higher learning and development institutions have attended the workshop. The workshop was </w:t>
      </w:r>
      <w:r w:rsidR="00B07266" w:rsidRPr="007828E6">
        <w:rPr>
          <w:rFonts w:ascii="Arial" w:hAnsi="Arial" w:cs="Arial"/>
          <w:bCs/>
          <w:iCs/>
          <w:sz w:val="24"/>
          <w:szCs w:val="24"/>
        </w:rPr>
        <w:t>organized by Ethiopian Environment and Forest Research Institute (EEFRI) in collaboration with the United Nations Food and Agriculture Organization (FAO).</w:t>
      </w:r>
      <w:r w:rsidR="00B07266">
        <w:rPr>
          <w:rFonts w:ascii="Arial" w:hAnsi="Arial" w:cs="Arial"/>
          <w:bCs/>
          <w:iCs/>
          <w:sz w:val="24"/>
          <w:szCs w:val="24"/>
        </w:rPr>
        <w:t xml:space="preserve"> </w:t>
      </w:r>
      <w:r w:rsidR="00B07266" w:rsidRPr="007828E6">
        <w:rPr>
          <w:rFonts w:ascii="Arial" w:hAnsi="Arial" w:cs="Arial"/>
          <w:bCs/>
          <w:iCs/>
          <w:sz w:val="24"/>
          <w:szCs w:val="24"/>
        </w:rPr>
        <w:t>The workshop is part of a project named as "</w:t>
      </w:r>
      <w:r w:rsidR="007A7BAA" w:rsidRPr="007828E6">
        <w:rPr>
          <w:rFonts w:ascii="Arial" w:hAnsi="Arial" w:cs="Arial"/>
          <w:bCs/>
          <w:iCs/>
          <w:sz w:val="24"/>
          <w:szCs w:val="24"/>
        </w:rPr>
        <w:t>Integrated Landscape</w:t>
      </w:r>
      <w:r w:rsidR="00B07266" w:rsidRPr="007828E6">
        <w:rPr>
          <w:rFonts w:ascii="Arial" w:hAnsi="Arial" w:cs="Arial"/>
          <w:bCs/>
          <w:iCs/>
          <w:sz w:val="24"/>
          <w:szCs w:val="24"/>
        </w:rPr>
        <w:t xml:space="preserve"> Restoration and Livelihood Improvement in three Woredas of Amhara, Tigray and Afar Regions” which is being carried out by EEFRI within the framework of Action Against Desertification (AAD) mega project</w:t>
      </w:r>
      <w:r w:rsidR="00B07266">
        <w:rPr>
          <w:rFonts w:ascii="Arial" w:hAnsi="Arial" w:cs="Arial"/>
          <w:bCs/>
          <w:iCs/>
          <w:sz w:val="24"/>
          <w:szCs w:val="24"/>
        </w:rPr>
        <w:t xml:space="preserve">. </w:t>
      </w:r>
    </w:p>
    <w:p w:rsidR="00B07266" w:rsidRPr="007828E6" w:rsidRDefault="00B07266" w:rsidP="00B07266">
      <w:pPr>
        <w:spacing w:after="0" w:line="360" w:lineRule="auto"/>
        <w:jc w:val="center"/>
        <w:rPr>
          <w:rFonts w:ascii="Arial" w:hAnsi="Arial" w:cs="Arial"/>
          <w:bCs/>
          <w:iCs/>
          <w:sz w:val="24"/>
          <w:szCs w:val="24"/>
          <w:u w:val="single"/>
        </w:rPr>
      </w:pPr>
    </w:p>
    <w:p w:rsidR="00B07266" w:rsidRPr="008A2D74" w:rsidRDefault="00B07266" w:rsidP="00B07266">
      <w:pPr>
        <w:spacing w:after="0" w:line="360" w:lineRule="auto"/>
        <w:rPr>
          <w:rFonts w:ascii="Arial" w:hAnsi="Arial" w:cs="Arial"/>
          <w:bCs/>
          <w:iCs/>
          <w:sz w:val="24"/>
          <w:szCs w:val="24"/>
        </w:rPr>
      </w:pPr>
      <w:r w:rsidRPr="008A2D74">
        <w:rPr>
          <w:rFonts w:ascii="Arial" w:hAnsi="Arial" w:cs="Arial"/>
          <w:bCs/>
          <w:iCs/>
          <w:sz w:val="24"/>
          <w:szCs w:val="24"/>
        </w:rPr>
        <w:t>The workshop objectives</w:t>
      </w:r>
      <w:r>
        <w:rPr>
          <w:rFonts w:ascii="Arial" w:hAnsi="Arial" w:cs="Arial"/>
          <w:bCs/>
          <w:iCs/>
          <w:sz w:val="24"/>
          <w:szCs w:val="24"/>
        </w:rPr>
        <w:t xml:space="preserve"> were:-</w:t>
      </w:r>
    </w:p>
    <w:p w:rsidR="00B07266" w:rsidRPr="007828E6" w:rsidRDefault="00B07266" w:rsidP="00B07266">
      <w:pPr>
        <w:spacing w:after="0" w:line="360" w:lineRule="auto"/>
        <w:rPr>
          <w:rFonts w:ascii="Arial" w:hAnsi="Arial" w:cs="Arial"/>
          <w:b/>
          <w:bCs/>
          <w:iCs/>
          <w:sz w:val="24"/>
          <w:szCs w:val="24"/>
        </w:rPr>
      </w:pPr>
    </w:p>
    <w:p w:rsidR="00B07266" w:rsidRPr="004E371A" w:rsidRDefault="004E371A" w:rsidP="00B07266">
      <w:pPr>
        <w:pStyle w:val="ListParagraph"/>
        <w:numPr>
          <w:ilvl w:val="0"/>
          <w:numId w:val="2"/>
        </w:numPr>
        <w:spacing w:after="0" w:line="360" w:lineRule="auto"/>
        <w:jc w:val="both"/>
        <w:rPr>
          <w:rFonts w:ascii="Arial" w:hAnsi="Arial" w:cs="Arial"/>
          <w:bCs/>
          <w:iCs/>
          <w:sz w:val="24"/>
          <w:szCs w:val="24"/>
        </w:rPr>
      </w:pPr>
      <w:r>
        <w:rPr>
          <w:rFonts w:ascii="Arial" w:hAnsi="Arial" w:cs="Arial"/>
          <w:bCs/>
          <w:iCs/>
          <w:sz w:val="24"/>
          <w:szCs w:val="24"/>
        </w:rPr>
        <w:t xml:space="preserve">To </w:t>
      </w:r>
      <w:r w:rsidR="00B07266">
        <w:rPr>
          <w:rFonts w:ascii="Arial" w:hAnsi="Arial" w:cs="Arial"/>
          <w:bCs/>
          <w:iCs/>
          <w:sz w:val="24"/>
          <w:szCs w:val="24"/>
        </w:rPr>
        <w:t>c</w:t>
      </w:r>
      <w:r w:rsidR="00B07266" w:rsidRPr="007828E6">
        <w:rPr>
          <w:rFonts w:ascii="Arial" w:hAnsi="Arial" w:cs="Arial"/>
          <w:bCs/>
          <w:iCs/>
          <w:sz w:val="24"/>
          <w:szCs w:val="24"/>
        </w:rPr>
        <w:t xml:space="preserve">ommunicate </w:t>
      </w:r>
      <w:r w:rsidR="00B07266" w:rsidRPr="004E371A">
        <w:rPr>
          <w:rFonts w:ascii="Arial" w:hAnsi="Arial" w:cs="Arial"/>
          <w:bCs/>
          <w:iCs/>
          <w:sz w:val="24"/>
          <w:szCs w:val="24"/>
        </w:rPr>
        <w:t>research findings on Sustainable natural resources management for combating desertification and land degradation in arid and semi-arid areas of Ethiopia to relevant stakeholder</w:t>
      </w:r>
    </w:p>
    <w:p w:rsidR="00B07266" w:rsidRPr="004E371A" w:rsidRDefault="00B07266" w:rsidP="00B07266">
      <w:pPr>
        <w:pStyle w:val="ListParagraph"/>
        <w:numPr>
          <w:ilvl w:val="0"/>
          <w:numId w:val="1"/>
        </w:numPr>
        <w:spacing w:after="0" w:line="360" w:lineRule="auto"/>
        <w:rPr>
          <w:rFonts w:ascii="Arial" w:hAnsi="Arial" w:cs="Arial"/>
          <w:bCs/>
          <w:iCs/>
          <w:sz w:val="24"/>
          <w:szCs w:val="24"/>
        </w:rPr>
      </w:pPr>
      <w:r w:rsidRPr="004E371A">
        <w:rPr>
          <w:rFonts w:ascii="Arial" w:hAnsi="Arial" w:cs="Arial"/>
          <w:bCs/>
          <w:iCs/>
          <w:sz w:val="24"/>
          <w:szCs w:val="24"/>
        </w:rPr>
        <w:t xml:space="preserve">To establish and strengthen linkages among stakeholders and partners who are active in SNRM, combating desertification and land degradation in arid and semi-arid areas of Ethiopia </w:t>
      </w:r>
    </w:p>
    <w:p w:rsidR="00B07266" w:rsidRPr="004E371A" w:rsidRDefault="00B07266" w:rsidP="00B07266">
      <w:pPr>
        <w:pStyle w:val="ListParagraph"/>
        <w:numPr>
          <w:ilvl w:val="0"/>
          <w:numId w:val="1"/>
        </w:numPr>
        <w:spacing w:after="0" w:line="360" w:lineRule="auto"/>
        <w:rPr>
          <w:rFonts w:ascii="Arial" w:hAnsi="Arial" w:cs="Arial"/>
          <w:bCs/>
          <w:iCs/>
          <w:sz w:val="24"/>
          <w:szCs w:val="24"/>
        </w:rPr>
      </w:pPr>
      <w:r w:rsidRPr="004E371A">
        <w:rPr>
          <w:rStyle w:val="Italic"/>
          <w:rFonts w:ascii="Arial" w:hAnsi="Arial" w:cs="Arial"/>
          <w:i w:val="0"/>
          <w:sz w:val="24"/>
          <w:szCs w:val="24"/>
        </w:rPr>
        <w:t>To ensure sustainable management of natural resources in arid and semi-arid areas of the country.</w:t>
      </w:r>
    </w:p>
    <w:p w:rsidR="00B07266" w:rsidRPr="004E371A" w:rsidRDefault="00B07266" w:rsidP="00B07266">
      <w:pPr>
        <w:pStyle w:val="ListParagraph"/>
        <w:spacing w:after="0" w:line="360" w:lineRule="auto"/>
        <w:rPr>
          <w:rFonts w:ascii="Arial" w:hAnsi="Arial" w:cs="Arial"/>
          <w:bCs/>
          <w:iCs/>
          <w:sz w:val="24"/>
          <w:szCs w:val="24"/>
        </w:rPr>
      </w:pPr>
    </w:p>
    <w:p w:rsidR="00E50724" w:rsidRPr="00183933" w:rsidRDefault="00183933" w:rsidP="00942FFC">
      <w:pPr>
        <w:spacing w:after="0" w:line="360" w:lineRule="auto"/>
        <w:jc w:val="both"/>
        <w:rPr>
          <w:rFonts w:ascii="Arial" w:hAnsi="Arial" w:cs="Arial"/>
          <w:bCs/>
          <w:iCs/>
          <w:sz w:val="24"/>
          <w:szCs w:val="24"/>
        </w:rPr>
      </w:pPr>
      <w:r w:rsidRPr="00183933">
        <w:rPr>
          <w:rFonts w:ascii="Arial" w:hAnsi="Arial" w:cs="Arial"/>
          <w:bCs/>
          <w:iCs/>
          <w:sz w:val="24"/>
          <w:szCs w:val="24"/>
        </w:rPr>
        <w:t>According to the workshop program which is shown below, a</w:t>
      </w:r>
      <w:r w:rsidR="007A7BAA" w:rsidRPr="00183933">
        <w:rPr>
          <w:rFonts w:ascii="Arial" w:hAnsi="Arial" w:cs="Arial"/>
          <w:bCs/>
          <w:iCs/>
          <w:sz w:val="24"/>
          <w:szCs w:val="24"/>
        </w:rPr>
        <w:t xml:space="preserve"> welcome speech was made by Dr. Abiyot Birihanu, Director General of EEFRI, </w:t>
      </w:r>
      <w:r w:rsidRPr="00183933">
        <w:rPr>
          <w:rFonts w:ascii="Arial" w:hAnsi="Arial" w:cs="Arial"/>
          <w:bCs/>
          <w:iCs/>
          <w:sz w:val="24"/>
          <w:szCs w:val="24"/>
        </w:rPr>
        <w:t>who emphasized</w:t>
      </w:r>
      <w:r w:rsidR="002A79AC" w:rsidRPr="00183933">
        <w:rPr>
          <w:rFonts w:ascii="Arial" w:hAnsi="Arial" w:cs="Arial"/>
          <w:bCs/>
          <w:iCs/>
          <w:sz w:val="24"/>
          <w:szCs w:val="24"/>
        </w:rPr>
        <w:t xml:space="preserve"> the importance of the event and the </w:t>
      </w:r>
      <w:r w:rsidRPr="00183933">
        <w:rPr>
          <w:rFonts w:ascii="Arial" w:hAnsi="Arial" w:cs="Arial"/>
          <w:bCs/>
          <w:iCs/>
          <w:sz w:val="24"/>
          <w:szCs w:val="24"/>
        </w:rPr>
        <w:t xml:space="preserve">expected </w:t>
      </w:r>
      <w:r w:rsidR="002A79AC" w:rsidRPr="00183933">
        <w:rPr>
          <w:rFonts w:ascii="Arial" w:hAnsi="Arial" w:cs="Arial"/>
          <w:bCs/>
          <w:iCs/>
          <w:sz w:val="24"/>
          <w:szCs w:val="24"/>
        </w:rPr>
        <w:t xml:space="preserve">outputs that </w:t>
      </w:r>
      <w:r w:rsidRPr="00183933">
        <w:rPr>
          <w:rFonts w:ascii="Arial" w:hAnsi="Arial" w:cs="Arial"/>
          <w:bCs/>
          <w:iCs/>
          <w:sz w:val="24"/>
          <w:szCs w:val="24"/>
        </w:rPr>
        <w:t>he is anticipating. Then, the workshop was officially opened by His Excellency</w:t>
      </w:r>
      <w:r>
        <w:rPr>
          <w:rFonts w:ascii="Arial" w:hAnsi="Arial" w:cs="Arial"/>
          <w:bCs/>
          <w:iCs/>
          <w:sz w:val="24"/>
          <w:szCs w:val="24"/>
        </w:rPr>
        <w:t xml:space="preserve"> Ato Kebede Yimam, State Minister of the Ministry of Environment, Forest and Climate Change (MEFCC) who explained the on-going effort being made by the government to rehabilitate and restore degraded lands. He pointed out that technologies and information being generated by research and higher learning institutions are crucial and will enhance and consolidate the on-going efforts of combating desertification</w:t>
      </w:r>
      <w:r w:rsidR="00D466C0">
        <w:rPr>
          <w:rFonts w:ascii="Arial" w:hAnsi="Arial" w:cs="Arial"/>
          <w:bCs/>
          <w:iCs/>
          <w:sz w:val="24"/>
          <w:szCs w:val="24"/>
        </w:rPr>
        <w:t xml:space="preserve"> (speech is attached)</w:t>
      </w:r>
      <w:r>
        <w:rPr>
          <w:rFonts w:ascii="Arial" w:hAnsi="Arial" w:cs="Arial"/>
          <w:bCs/>
          <w:iCs/>
          <w:sz w:val="24"/>
          <w:szCs w:val="24"/>
        </w:rPr>
        <w:t xml:space="preserve">. Then, </w:t>
      </w:r>
      <w:r w:rsidR="00942FFC" w:rsidRPr="00942FFC">
        <w:rPr>
          <w:rFonts w:ascii="Arial" w:hAnsi="Arial" w:cs="Arial"/>
          <w:bCs/>
          <w:iCs/>
          <w:sz w:val="24"/>
          <w:szCs w:val="24"/>
        </w:rPr>
        <w:t xml:space="preserve">17 research papers were presented of which 15 are papers submitted in response to a call for paper issued by the project and the other two </w:t>
      </w:r>
      <w:r w:rsidR="00942FFC">
        <w:rPr>
          <w:rFonts w:ascii="Arial" w:hAnsi="Arial" w:cs="Arial"/>
          <w:bCs/>
          <w:iCs/>
          <w:sz w:val="24"/>
          <w:szCs w:val="24"/>
        </w:rPr>
        <w:t>were focused on</w:t>
      </w:r>
      <w:r w:rsidR="00942FFC" w:rsidRPr="00942FFC">
        <w:rPr>
          <w:rFonts w:ascii="Arial" w:hAnsi="Arial" w:cs="Arial"/>
          <w:bCs/>
          <w:iCs/>
          <w:sz w:val="24"/>
          <w:szCs w:val="24"/>
        </w:rPr>
        <w:t xml:space="preserve"> </w:t>
      </w:r>
      <w:r w:rsidR="00942FFC">
        <w:rPr>
          <w:rFonts w:ascii="Arial" w:hAnsi="Arial" w:cs="Arial"/>
          <w:sz w:val="24"/>
          <w:szCs w:val="24"/>
        </w:rPr>
        <w:t>t</w:t>
      </w:r>
      <w:r w:rsidR="00942FFC" w:rsidRPr="00942FFC">
        <w:rPr>
          <w:rFonts w:ascii="Arial" w:hAnsi="Arial" w:cs="Arial"/>
          <w:sz w:val="24"/>
          <w:szCs w:val="24"/>
        </w:rPr>
        <w:t>he status of</w:t>
      </w:r>
      <w:r w:rsidR="00942FFC">
        <w:rPr>
          <w:rFonts w:ascii="Arial" w:hAnsi="Arial" w:cs="Arial"/>
          <w:sz w:val="24"/>
          <w:szCs w:val="24"/>
        </w:rPr>
        <w:t xml:space="preserve"> AAD project </w:t>
      </w:r>
      <w:r w:rsidR="00D466C0">
        <w:rPr>
          <w:rFonts w:ascii="Arial" w:hAnsi="Arial" w:cs="Arial"/>
          <w:sz w:val="24"/>
          <w:szCs w:val="24"/>
        </w:rPr>
        <w:t xml:space="preserve">and </w:t>
      </w:r>
      <w:r w:rsidR="00D466C0" w:rsidRPr="00942FFC">
        <w:rPr>
          <w:rFonts w:ascii="Arial" w:hAnsi="Arial" w:cs="Arial"/>
          <w:sz w:val="24"/>
          <w:szCs w:val="24"/>
        </w:rPr>
        <w:t>the</w:t>
      </w:r>
      <w:r w:rsidR="00942FFC" w:rsidRPr="00942FFC">
        <w:rPr>
          <w:rFonts w:ascii="Arial" w:hAnsi="Arial" w:cs="Arial"/>
          <w:sz w:val="24"/>
          <w:szCs w:val="24"/>
        </w:rPr>
        <w:t xml:space="preserve"> </w:t>
      </w:r>
      <w:r w:rsidR="00942FFC">
        <w:rPr>
          <w:rFonts w:ascii="Arial" w:hAnsi="Arial" w:cs="Arial"/>
          <w:sz w:val="24"/>
          <w:szCs w:val="24"/>
        </w:rPr>
        <w:t xml:space="preserve">research </w:t>
      </w:r>
      <w:r w:rsidR="00942FFC" w:rsidRPr="00942FFC">
        <w:rPr>
          <w:rFonts w:ascii="Arial" w:hAnsi="Arial" w:cs="Arial"/>
          <w:sz w:val="24"/>
          <w:szCs w:val="24"/>
        </w:rPr>
        <w:t xml:space="preserve">experience of EEFRI </w:t>
      </w:r>
      <w:r w:rsidR="00942FFC">
        <w:rPr>
          <w:rFonts w:ascii="Arial" w:hAnsi="Arial" w:cs="Arial"/>
          <w:sz w:val="24"/>
          <w:szCs w:val="24"/>
        </w:rPr>
        <w:t>on r</w:t>
      </w:r>
      <w:r w:rsidR="00942FFC" w:rsidRPr="00942FFC">
        <w:rPr>
          <w:rFonts w:ascii="Arial" w:hAnsi="Arial" w:cs="Arial"/>
          <w:sz w:val="24"/>
          <w:szCs w:val="24"/>
        </w:rPr>
        <w:t xml:space="preserve">ehabilitation and restoration of </w:t>
      </w:r>
      <w:r w:rsidR="00942FFC" w:rsidRPr="004E371A">
        <w:rPr>
          <w:rFonts w:ascii="Arial" w:hAnsi="Arial" w:cs="Arial"/>
          <w:sz w:val="24"/>
          <w:szCs w:val="24"/>
        </w:rPr>
        <w:t>degraded landscapes (See the workshop program below)</w:t>
      </w:r>
    </w:p>
    <w:p w:rsidR="00942FFC" w:rsidRPr="004E371A" w:rsidRDefault="00942FFC" w:rsidP="00942FFC">
      <w:pPr>
        <w:spacing w:after="0" w:line="360" w:lineRule="auto"/>
        <w:jc w:val="both"/>
        <w:rPr>
          <w:rFonts w:ascii="Arial" w:hAnsi="Arial" w:cs="Arial"/>
          <w:sz w:val="24"/>
          <w:szCs w:val="24"/>
        </w:rPr>
      </w:pPr>
    </w:p>
    <w:p w:rsidR="00AB1AC3" w:rsidRDefault="004E371A" w:rsidP="00942FFC">
      <w:pPr>
        <w:spacing w:after="0" w:line="360" w:lineRule="auto"/>
        <w:jc w:val="both"/>
        <w:rPr>
          <w:rFonts w:ascii="Arial" w:hAnsi="Arial" w:cs="Arial"/>
          <w:sz w:val="24"/>
          <w:szCs w:val="24"/>
        </w:rPr>
      </w:pPr>
      <w:r>
        <w:rPr>
          <w:rFonts w:ascii="Arial" w:hAnsi="Arial" w:cs="Arial"/>
          <w:sz w:val="24"/>
          <w:szCs w:val="24"/>
        </w:rPr>
        <w:t>All p</w:t>
      </w:r>
      <w:r w:rsidR="00942FFC" w:rsidRPr="004E371A">
        <w:rPr>
          <w:rFonts w:ascii="Arial" w:hAnsi="Arial" w:cs="Arial"/>
          <w:sz w:val="24"/>
          <w:szCs w:val="24"/>
        </w:rPr>
        <w:t xml:space="preserve">apers presented </w:t>
      </w:r>
      <w:r>
        <w:rPr>
          <w:rFonts w:ascii="Arial" w:hAnsi="Arial" w:cs="Arial"/>
          <w:sz w:val="24"/>
          <w:szCs w:val="24"/>
        </w:rPr>
        <w:t xml:space="preserve">have </w:t>
      </w:r>
      <w:r w:rsidR="007A7BAA">
        <w:rPr>
          <w:rFonts w:ascii="Arial" w:hAnsi="Arial" w:cs="Arial"/>
          <w:sz w:val="24"/>
          <w:szCs w:val="24"/>
        </w:rPr>
        <w:t>provided participants</w:t>
      </w:r>
      <w:r>
        <w:rPr>
          <w:rFonts w:ascii="Arial" w:hAnsi="Arial" w:cs="Arial"/>
          <w:sz w:val="24"/>
          <w:szCs w:val="24"/>
        </w:rPr>
        <w:t xml:space="preserve"> </w:t>
      </w:r>
      <w:r w:rsidR="007A7BAA">
        <w:rPr>
          <w:rFonts w:ascii="Arial" w:hAnsi="Arial" w:cs="Arial"/>
          <w:sz w:val="24"/>
          <w:szCs w:val="24"/>
        </w:rPr>
        <w:t>valuable</w:t>
      </w:r>
      <w:r>
        <w:rPr>
          <w:rFonts w:ascii="Arial" w:hAnsi="Arial" w:cs="Arial"/>
          <w:sz w:val="24"/>
          <w:szCs w:val="24"/>
        </w:rPr>
        <w:t xml:space="preserve"> information which can be an input for the on-going effort </w:t>
      </w:r>
      <w:r w:rsidR="00942FFC" w:rsidRPr="004E371A">
        <w:rPr>
          <w:rFonts w:ascii="Arial" w:hAnsi="Arial" w:cs="Arial"/>
          <w:sz w:val="24"/>
          <w:szCs w:val="24"/>
        </w:rPr>
        <w:t>by</w:t>
      </w:r>
      <w:r>
        <w:rPr>
          <w:rFonts w:ascii="Arial" w:hAnsi="Arial" w:cs="Arial"/>
          <w:sz w:val="24"/>
          <w:szCs w:val="24"/>
        </w:rPr>
        <w:t xml:space="preserve"> different actors on</w:t>
      </w:r>
      <w:r w:rsidR="00942FFC" w:rsidRPr="004E371A">
        <w:rPr>
          <w:rFonts w:ascii="Arial" w:hAnsi="Arial" w:cs="Arial"/>
          <w:sz w:val="24"/>
          <w:szCs w:val="24"/>
        </w:rPr>
        <w:t xml:space="preserve"> </w:t>
      </w:r>
      <w:r w:rsidRPr="004E371A">
        <w:rPr>
          <w:rFonts w:ascii="Arial" w:hAnsi="Arial" w:cs="Arial"/>
          <w:bCs/>
          <w:iCs/>
          <w:sz w:val="24"/>
          <w:szCs w:val="24"/>
        </w:rPr>
        <w:t>sustainable natural resources management for combating desertification and land degradation in arid and semi-arid</w:t>
      </w:r>
      <w:r w:rsidRPr="004E371A">
        <w:rPr>
          <w:rFonts w:ascii="Arial" w:hAnsi="Arial" w:cs="Arial"/>
          <w:bCs/>
          <w:i/>
          <w:iCs/>
          <w:sz w:val="24"/>
          <w:szCs w:val="24"/>
        </w:rPr>
        <w:t xml:space="preserve"> </w:t>
      </w:r>
      <w:r w:rsidRPr="004E371A">
        <w:rPr>
          <w:rFonts w:ascii="Arial" w:hAnsi="Arial" w:cs="Arial"/>
          <w:bCs/>
          <w:iCs/>
          <w:sz w:val="24"/>
          <w:szCs w:val="24"/>
        </w:rPr>
        <w:t>areas of Ethiopia. Papers presented by</w:t>
      </w:r>
      <w:r w:rsidRPr="004E371A">
        <w:rPr>
          <w:rFonts w:ascii="Arial" w:hAnsi="Arial" w:cs="Arial"/>
          <w:sz w:val="24"/>
          <w:szCs w:val="24"/>
        </w:rPr>
        <w:t xml:space="preserve"> </w:t>
      </w:r>
      <w:r w:rsidR="00942FFC" w:rsidRPr="004E371A">
        <w:rPr>
          <w:rFonts w:ascii="Arial" w:hAnsi="Arial" w:cs="Arial"/>
          <w:sz w:val="24"/>
          <w:szCs w:val="24"/>
        </w:rPr>
        <w:t xml:space="preserve">Dr. Mulubirihan from Mekele university on </w:t>
      </w:r>
      <w:r w:rsidRPr="004E371A">
        <w:rPr>
          <w:rFonts w:ascii="Arial" w:hAnsi="Arial" w:cs="Arial"/>
          <w:sz w:val="24"/>
          <w:szCs w:val="24"/>
        </w:rPr>
        <w:t>community based natural resource conservation and land r</w:t>
      </w:r>
      <w:r w:rsidR="00942FFC" w:rsidRPr="004E371A">
        <w:rPr>
          <w:rFonts w:ascii="Arial" w:hAnsi="Arial" w:cs="Arial"/>
          <w:sz w:val="24"/>
          <w:szCs w:val="24"/>
        </w:rPr>
        <w:t>ehabilitation in</w:t>
      </w:r>
      <w:r w:rsidRPr="004E371A">
        <w:rPr>
          <w:rFonts w:ascii="Arial" w:hAnsi="Arial" w:cs="Arial"/>
          <w:sz w:val="24"/>
          <w:szCs w:val="24"/>
        </w:rPr>
        <w:t xml:space="preserve"> n</w:t>
      </w:r>
      <w:r w:rsidR="00942FFC" w:rsidRPr="004E371A">
        <w:rPr>
          <w:rFonts w:ascii="Arial" w:hAnsi="Arial" w:cs="Arial"/>
          <w:sz w:val="24"/>
          <w:szCs w:val="24"/>
        </w:rPr>
        <w:t xml:space="preserve">orthern </w:t>
      </w:r>
      <w:r w:rsidR="00942FFC" w:rsidRPr="004E371A">
        <w:rPr>
          <w:rFonts w:ascii="Arial" w:hAnsi="Arial" w:cs="Arial"/>
          <w:sz w:val="24"/>
          <w:szCs w:val="24"/>
        </w:rPr>
        <w:lastRenderedPageBreak/>
        <w:t xml:space="preserve">Ethiopia: A systematic review of interventions, impacts and challenges and </w:t>
      </w:r>
      <w:r w:rsidRPr="004E371A">
        <w:rPr>
          <w:rFonts w:ascii="Arial" w:hAnsi="Arial" w:cs="Arial"/>
          <w:i/>
          <w:sz w:val="24"/>
          <w:szCs w:val="24"/>
        </w:rPr>
        <w:t>Ficus thonningii</w:t>
      </w:r>
      <w:r w:rsidRPr="004E371A">
        <w:rPr>
          <w:rFonts w:ascii="Arial" w:hAnsi="Arial" w:cs="Arial"/>
          <w:sz w:val="24"/>
          <w:szCs w:val="24"/>
        </w:rPr>
        <w:t xml:space="preserve"> silvopastures for livelihood improvement, climate change adaptation and environmental resilience</w:t>
      </w:r>
      <w:r>
        <w:rPr>
          <w:rFonts w:ascii="Arial" w:hAnsi="Arial" w:cs="Arial"/>
          <w:sz w:val="24"/>
          <w:szCs w:val="24"/>
        </w:rPr>
        <w:t xml:space="preserve"> have received special attention and appreciation. His research works were end-to-end and one was an input for the other. </w:t>
      </w:r>
    </w:p>
    <w:p w:rsidR="00AB1AC3" w:rsidRDefault="00AB1AC3" w:rsidP="00942FFC">
      <w:pPr>
        <w:spacing w:after="0" w:line="360" w:lineRule="auto"/>
        <w:jc w:val="both"/>
        <w:rPr>
          <w:rFonts w:ascii="Arial" w:hAnsi="Arial" w:cs="Arial"/>
          <w:sz w:val="24"/>
          <w:szCs w:val="24"/>
        </w:rPr>
      </w:pPr>
    </w:p>
    <w:p w:rsidR="00942FFC" w:rsidRDefault="00AB1AC3" w:rsidP="00942FFC">
      <w:pPr>
        <w:spacing w:after="0" w:line="360" w:lineRule="auto"/>
        <w:jc w:val="both"/>
        <w:rPr>
          <w:rFonts w:ascii="Arial" w:hAnsi="Arial" w:cs="Arial"/>
          <w:sz w:val="24"/>
          <w:szCs w:val="24"/>
        </w:rPr>
      </w:pPr>
      <w:r w:rsidRPr="00AB1AC3">
        <w:rPr>
          <w:rFonts w:ascii="Arial" w:hAnsi="Arial" w:cs="Arial"/>
          <w:sz w:val="24"/>
          <w:szCs w:val="24"/>
        </w:rPr>
        <w:t xml:space="preserve">Following the presentations, a </w:t>
      </w:r>
      <w:r>
        <w:rPr>
          <w:rFonts w:ascii="Arial" w:hAnsi="Arial" w:cs="Arial"/>
          <w:sz w:val="24"/>
          <w:szCs w:val="24"/>
        </w:rPr>
        <w:t xml:space="preserve">very interactive and vibrant </w:t>
      </w:r>
      <w:r w:rsidRPr="00AB1AC3">
        <w:rPr>
          <w:rFonts w:ascii="Arial" w:hAnsi="Arial" w:cs="Arial"/>
          <w:sz w:val="24"/>
          <w:szCs w:val="24"/>
        </w:rPr>
        <w:t>general discussion on future direction of research and development on combating desertification and land degradation</w:t>
      </w:r>
      <w:r>
        <w:rPr>
          <w:rFonts w:ascii="Arial" w:hAnsi="Arial" w:cs="Arial"/>
          <w:sz w:val="24"/>
          <w:szCs w:val="24"/>
        </w:rPr>
        <w:t xml:space="preserve"> has taken place and minutes were captured accordingly which will be communicated later on to the participants and stakeholders through e-mail.</w:t>
      </w:r>
      <w:r w:rsidR="00D466C0">
        <w:rPr>
          <w:rFonts w:ascii="Arial" w:hAnsi="Arial" w:cs="Arial"/>
          <w:sz w:val="24"/>
          <w:szCs w:val="24"/>
        </w:rPr>
        <w:t xml:space="preserve"> Then, the workshop was closed by</w:t>
      </w:r>
      <w:r w:rsidR="00B91428">
        <w:rPr>
          <w:rFonts w:ascii="Arial" w:hAnsi="Arial" w:cs="Arial"/>
          <w:sz w:val="24"/>
          <w:szCs w:val="24"/>
        </w:rPr>
        <w:t xml:space="preserve"> the closing remark of</w:t>
      </w:r>
      <w:r w:rsidR="00D466C0">
        <w:rPr>
          <w:rFonts w:ascii="Arial" w:hAnsi="Arial" w:cs="Arial"/>
          <w:sz w:val="24"/>
          <w:szCs w:val="24"/>
        </w:rPr>
        <w:t xml:space="preserve"> Dr. Agena Anjulo, Deputy Director General of EEFRI.</w:t>
      </w:r>
      <w:r>
        <w:rPr>
          <w:rFonts w:ascii="Arial" w:hAnsi="Arial" w:cs="Arial"/>
          <w:sz w:val="24"/>
          <w:szCs w:val="24"/>
        </w:rPr>
        <w:t xml:space="preserve"> </w:t>
      </w:r>
    </w:p>
    <w:p w:rsidR="00183933" w:rsidRDefault="00183933" w:rsidP="00942FFC">
      <w:pPr>
        <w:spacing w:after="0" w:line="360" w:lineRule="auto"/>
        <w:jc w:val="both"/>
        <w:rPr>
          <w:rFonts w:ascii="Arial" w:hAnsi="Arial" w:cs="Arial"/>
          <w:sz w:val="24"/>
          <w:szCs w:val="24"/>
        </w:rPr>
      </w:pPr>
    </w:p>
    <w:p w:rsidR="00183933" w:rsidRDefault="00183933" w:rsidP="00942FFC">
      <w:pPr>
        <w:spacing w:after="0" w:line="360" w:lineRule="auto"/>
        <w:jc w:val="both"/>
        <w:rPr>
          <w:rFonts w:ascii="Arial" w:hAnsi="Arial" w:cs="Arial"/>
          <w:sz w:val="24"/>
          <w:szCs w:val="24"/>
        </w:rPr>
      </w:pPr>
    </w:p>
    <w:p w:rsidR="00183933" w:rsidRDefault="00183933" w:rsidP="00942FFC">
      <w:pPr>
        <w:spacing w:after="0" w:line="360" w:lineRule="auto"/>
        <w:jc w:val="both"/>
        <w:rPr>
          <w:rFonts w:ascii="Arial" w:hAnsi="Arial" w:cs="Arial"/>
          <w:sz w:val="24"/>
          <w:szCs w:val="24"/>
        </w:rPr>
      </w:pPr>
    </w:p>
    <w:p w:rsidR="00183933" w:rsidRDefault="00183933" w:rsidP="00942FFC">
      <w:pPr>
        <w:spacing w:after="0" w:line="360" w:lineRule="auto"/>
        <w:jc w:val="both"/>
        <w:rPr>
          <w:rFonts w:ascii="Arial" w:hAnsi="Arial" w:cs="Arial"/>
          <w:sz w:val="24"/>
          <w:szCs w:val="24"/>
        </w:rPr>
      </w:pPr>
    </w:p>
    <w:p w:rsidR="00183933" w:rsidRDefault="00183933" w:rsidP="00942FFC">
      <w:pPr>
        <w:spacing w:after="0" w:line="360" w:lineRule="auto"/>
        <w:jc w:val="both"/>
        <w:rPr>
          <w:rFonts w:ascii="Arial" w:hAnsi="Arial" w:cs="Arial"/>
          <w:sz w:val="24"/>
          <w:szCs w:val="24"/>
        </w:rPr>
      </w:pPr>
    </w:p>
    <w:p w:rsidR="00183933" w:rsidRDefault="00183933" w:rsidP="00942FFC">
      <w:pPr>
        <w:spacing w:after="0" w:line="360" w:lineRule="auto"/>
        <w:jc w:val="both"/>
        <w:rPr>
          <w:rFonts w:ascii="Arial" w:hAnsi="Arial" w:cs="Arial"/>
          <w:sz w:val="24"/>
          <w:szCs w:val="24"/>
        </w:rPr>
      </w:pPr>
    </w:p>
    <w:p w:rsidR="00183933" w:rsidRDefault="00183933" w:rsidP="00942FFC">
      <w:pPr>
        <w:spacing w:after="0" w:line="360" w:lineRule="auto"/>
        <w:jc w:val="both"/>
        <w:rPr>
          <w:rFonts w:ascii="Arial" w:hAnsi="Arial" w:cs="Arial"/>
          <w:sz w:val="24"/>
          <w:szCs w:val="24"/>
        </w:rPr>
      </w:pPr>
    </w:p>
    <w:p w:rsidR="00183933" w:rsidRDefault="00183933" w:rsidP="00942FFC">
      <w:pPr>
        <w:spacing w:after="0" w:line="360" w:lineRule="auto"/>
        <w:jc w:val="both"/>
        <w:rPr>
          <w:rFonts w:ascii="Arial" w:hAnsi="Arial" w:cs="Arial"/>
          <w:sz w:val="24"/>
          <w:szCs w:val="24"/>
        </w:rPr>
      </w:pPr>
    </w:p>
    <w:p w:rsidR="00183933" w:rsidRDefault="00183933" w:rsidP="00942FFC">
      <w:pPr>
        <w:spacing w:after="0" w:line="360" w:lineRule="auto"/>
        <w:jc w:val="both"/>
        <w:rPr>
          <w:rFonts w:ascii="Arial" w:hAnsi="Arial" w:cs="Arial"/>
          <w:sz w:val="24"/>
          <w:szCs w:val="24"/>
        </w:rPr>
      </w:pPr>
    </w:p>
    <w:p w:rsidR="00183933" w:rsidRDefault="00183933" w:rsidP="00942FFC">
      <w:pPr>
        <w:spacing w:after="0" w:line="360" w:lineRule="auto"/>
        <w:jc w:val="both"/>
        <w:rPr>
          <w:rFonts w:ascii="Arial" w:hAnsi="Arial" w:cs="Arial"/>
          <w:sz w:val="24"/>
          <w:szCs w:val="24"/>
        </w:rPr>
      </w:pPr>
    </w:p>
    <w:p w:rsidR="00183933" w:rsidRDefault="00183933" w:rsidP="00942FFC">
      <w:pPr>
        <w:spacing w:after="0" w:line="360" w:lineRule="auto"/>
        <w:jc w:val="both"/>
        <w:rPr>
          <w:rFonts w:ascii="Arial" w:hAnsi="Arial" w:cs="Arial"/>
          <w:sz w:val="24"/>
          <w:szCs w:val="24"/>
        </w:rPr>
      </w:pPr>
    </w:p>
    <w:p w:rsidR="00183933" w:rsidRDefault="00183933" w:rsidP="00942FFC">
      <w:pPr>
        <w:spacing w:after="0" w:line="360" w:lineRule="auto"/>
        <w:jc w:val="both"/>
        <w:rPr>
          <w:rFonts w:ascii="Arial" w:hAnsi="Arial" w:cs="Arial"/>
          <w:sz w:val="24"/>
          <w:szCs w:val="24"/>
        </w:rPr>
      </w:pPr>
    </w:p>
    <w:p w:rsidR="00183933" w:rsidRDefault="00183933" w:rsidP="00942FFC">
      <w:pPr>
        <w:spacing w:after="0" w:line="360" w:lineRule="auto"/>
        <w:jc w:val="both"/>
        <w:rPr>
          <w:rFonts w:ascii="Arial" w:hAnsi="Arial" w:cs="Arial"/>
          <w:sz w:val="24"/>
          <w:szCs w:val="24"/>
        </w:rPr>
      </w:pPr>
    </w:p>
    <w:p w:rsidR="00183933" w:rsidRDefault="00183933" w:rsidP="00942FFC">
      <w:pPr>
        <w:spacing w:after="0" w:line="360" w:lineRule="auto"/>
        <w:jc w:val="both"/>
        <w:rPr>
          <w:rFonts w:ascii="Arial" w:hAnsi="Arial" w:cs="Arial"/>
          <w:sz w:val="24"/>
          <w:szCs w:val="24"/>
        </w:rPr>
      </w:pPr>
    </w:p>
    <w:p w:rsidR="00183933" w:rsidRDefault="00183933" w:rsidP="00942FFC">
      <w:pPr>
        <w:spacing w:after="0" w:line="360" w:lineRule="auto"/>
        <w:jc w:val="both"/>
        <w:rPr>
          <w:rFonts w:ascii="Arial" w:hAnsi="Arial" w:cs="Arial"/>
          <w:sz w:val="24"/>
          <w:szCs w:val="24"/>
        </w:rPr>
      </w:pPr>
    </w:p>
    <w:p w:rsidR="00183933" w:rsidRDefault="00183933" w:rsidP="00942FFC">
      <w:pPr>
        <w:spacing w:after="0" w:line="360" w:lineRule="auto"/>
        <w:jc w:val="both"/>
        <w:rPr>
          <w:rFonts w:ascii="Arial" w:hAnsi="Arial" w:cs="Arial"/>
          <w:sz w:val="24"/>
          <w:szCs w:val="24"/>
        </w:rPr>
      </w:pPr>
    </w:p>
    <w:p w:rsidR="00183933" w:rsidRDefault="00183933" w:rsidP="00942FFC">
      <w:pPr>
        <w:spacing w:after="0" w:line="360" w:lineRule="auto"/>
        <w:jc w:val="both"/>
        <w:rPr>
          <w:rFonts w:ascii="Arial" w:hAnsi="Arial" w:cs="Arial"/>
          <w:sz w:val="24"/>
          <w:szCs w:val="24"/>
        </w:rPr>
      </w:pPr>
    </w:p>
    <w:p w:rsidR="00183933" w:rsidRDefault="00183933" w:rsidP="00942FFC">
      <w:pPr>
        <w:spacing w:after="0" w:line="360" w:lineRule="auto"/>
        <w:jc w:val="both"/>
        <w:rPr>
          <w:rFonts w:ascii="Arial" w:hAnsi="Arial" w:cs="Arial"/>
          <w:sz w:val="24"/>
          <w:szCs w:val="24"/>
        </w:rPr>
      </w:pPr>
    </w:p>
    <w:p w:rsidR="00183933" w:rsidRDefault="00183933" w:rsidP="00942FFC">
      <w:pPr>
        <w:spacing w:after="0" w:line="360" w:lineRule="auto"/>
        <w:jc w:val="both"/>
        <w:rPr>
          <w:rFonts w:ascii="Arial" w:hAnsi="Arial" w:cs="Arial"/>
          <w:sz w:val="24"/>
          <w:szCs w:val="24"/>
        </w:rPr>
      </w:pPr>
    </w:p>
    <w:p w:rsidR="00183933" w:rsidRDefault="00183933" w:rsidP="00942FFC">
      <w:pPr>
        <w:spacing w:after="0" w:line="360" w:lineRule="auto"/>
        <w:jc w:val="both"/>
        <w:rPr>
          <w:rFonts w:ascii="Arial" w:hAnsi="Arial" w:cs="Arial"/>
          <w:sz w:val="24"/>
          <w:szCs w:val="24"/>
        </w:rPr>
      </w:pPr>
    </w:p>
    <w:p w:rsidR="00183933" w:rsidRDefault="00183933" w:rsidP="00942FFC">
      <w:pPr>
        <w:spacing w:after="0" w:line="360" w:lineRule="auto"/>
        <w:jc w:val="both"/>
        <w:rPr>
          <w:rFonts w:ascii="Arial" w:hAnsi="Arial" w:cs="Arial"/>
          <w:sz w:val="24"/>
          <w:szCs w:val="24"/>
        </w:rPr>
      </w:pPr>
    </w:p>
    <w:p w:rsidR="00D466C0" w:rsidRPr="000E1C2A" w:rsidRDefault="00D466C0" w:rsidP="000E1C2A">
      <w:pPr>
        <w:spacing w:line="360" w:lineRule="auto"/>
        <w:jc w:val="center"/>
        <w:rPr>
          <w:rFonts w:ascii="Power Geez Unicode1" w:hAnsi="Power Geez Unicode1"/>
          <w:b/>
          <w:sz w:val="24"/>
          <w:szCs w:val="24"/>
        </w:rPr>
      </w:pPr>
      <w:r w:rsidRPr="000E1C2A">
        <w:rPr>
          <w:rFonts w:ascii="Power Geez Unicode1" w:hAnsi="Power Geez Unicode1"/>
          <w:b/>
          <w:sz w:val="24"/>
          <w:szCs w:val="24"/>
        </w:rPr>
        <w:t>የክቡር ሚኒስቱር ዴኤታው ንግግር</w:t>
      </w:r>
    </w:p>
    <w:p w:rsidR="00D466C0" w:rsidRPr="00540DA8" w:rsidRDefault="00D466C0" w:rsidP="00D466C0">
      <w:pPr>
        <w:spacing w:line="360" w:lineRule="auto"/>
        <w:jc w:val="both"/>
        <w:rPr>
          <w:rFonts w:ascii="Power Geez Unicode1" w:hAnsi="Power Geez Unicode1"/>
          <w:sz w:val="24"/>
          <w:szCs w:val="24"/>
        </w:rPr>
      </w:pPr>
      <w:r w:rsidRPr="00540DA8">
        <w:rPr>
          <w:rFonts w:ascii="Power Geez Unicode1" w:hAnsi="Power Geez Unicode1"/>
          <w:sz w:val="24"/>
          <w:szCs w:val="24"/>
        </w:rPr>
        <w:t>ክቡር</w:t>
      </w:r>
      <w:r>
        <w:rPr>
          <w:rFonts w:ascii="Power Geez Unicode1" w:hAnsi="Power Geez Unicode1"/>
          <w:sz w:val="24"/>
          <w:szCs w:val="24"/>
        </w:rPr>
        <w:t xml:space="preserve"> ዶ/ር አብዮት ብርሃኑ፣ የአትዮጵያ የአካባቢና የደን ምርምር ኢንስቲትዩት ዋና ዳይሬክተር</w:t>
      </w:r>
    </w:p>
    <w:p w:rsidR="00D466C0" w:rsidRPr="00540DA8" w:rsidRDefault="00D466C0" w:rsidP="00D466C0">
      <w:pPr>
        <w:spacing w:line="360" w:lineRule="auto"/>
        <w:jc w:val="both"/>
        <w:rPr>
          <w:rFonts w:ascii="Power Geez Unicode1" w:hAnsi="Power Geez Unicode1"/>
          <w:sz w:val="24"/>
          <w:szCs w:val="24"/>
        </w:rPr>
      </w:pPr>
      <w:r w:rsidRPr="00540DA8">
        <w:rPr>
          <w:rFonts w:ascii="Power Geez Unicode1" w:hAnsi="Power Geez Unicode1"/>
          <w:sz w:val="24"/>
          <w:szCs w:val="24"/>
        </w:rPr>
        <w:t>የተከበራችሁ ጥሪ የተደረገላችሁ እንግዶች</w:t>
      </w:r>
    </w:p>
    <w:p w:rsidR="00D466C0" w:rsidRPr="00540DA8" w:rsidRDefault="00D466C0" w:rsidP="00D466C0">
      <w:pPr>
        <w:spacing w:line="360" w:lineRule="auto"/>
        <w:jc w:val="both"/>
        <w:rPr>
          <w:rFonts w:ascii="Power Geez Unicode1" w:hAnsi="Power Geez Unicode1"/>
          <w:sz w:val="24"/>
          <w:szCs w:val="24"/>
        </w:rPr>
      </w:pPr>
      <w:r w:rsidRPr="00540DA8">
        <w:rPr>
          <w:rFonts w:ascii="Power Geez Unicode1" w:hAnsi="Power Geez Unicode1"/>
          <w:sz w:val="24"/>
          <w:szCs w:val="24"/>
        </w:rPr>
        <w:t>የዓውደ ጥናቱ ተሳታፊዎች</w:t>
      </w:r>
    </w:p>
    <w:p w:rsidR="00D466C0" w:rsidRPr="00540DA8" w:rsidRDefault="00D466C0" w:rsidP="00D466C0">
      <w:pPr>
        <w:spacing w:line="360" w:lineRule="auto"/>
        <w:jc w:val="both"/>
        <w:rPr>
          <w:rFonts w:ascii="Power Geez Unicode1" w:hAnsi="Power Geez Unicode1"/>
          <w:sz w:val="24"/>
          <w:szCs w:val="24"/>
        </w:rPr>
      </w:pPr>
      <w:r w:rsidRPr="00540DA8">
        <w:rPr>
          <w:rFonts w:ascii="Power Geez Unicode1" w:hAnsi="Power Geez Unicode1"/>
          <w:sz w:val="24"/>
          <w:szCs w:val="24"/>
        </w:rPr>
        <w:t>ከሁሉም አስቀድሜ በእኔና በሚኒስቴር መ/ቤቱ ስም እንኳን ወደዚህ ዓወደ ጥናት በደህና መጣችሁ ለማለት እወዳለሁ፡፡</w:t>
      </w:r>
    </w:p>
    <w:p w:rsidR="00D466C0" w:rsidRDefault="00D466C0" w:rsidP="00D466C0">
      <w:pPr>
        <w:spacing w:line="360" w:lineRule="auto"/>
        <w:jc w:val="both"/>
        <w:rPr>
          <w:rFonts w:ascii="Power Geez Unicode1" w:hAnsi="Power Geez Unicode1" w:cs="Power Geez Unicode1"/>
          <w:sz w:val="24"/>
          <w:szCs w:val="24"/>
          <w:cs/>
        </w:rPr>
      </w:pPr>
      <w:r>
        <w:rPr>
          <w:rFonts w:ascii="Power Geez Unicode1" w:hAnsi="Power Geez Unicode1" w:cs="Power Geez Unicode1"/>
          <w:sz w:val="24"/>
          <w:szCs w:val="24"/>
          <w:cs/>
        </w:rPr>
        <w:t xml:space="preserve">በአገራችን ከሕዝብ ቁጥር መጨመር፣ ሳይንሳዊና ዘላቂ ካልሆነ የመሬት አጠቃቀምና ከተለያዩ የተፈጥሮ ክስተቶች ጋር በተያያዘ ከፍተኛ የመሬት መራቆትና መጎሳቆል (Land degradation) ተከስቷል፡፡ ለመሬት መራቆትና መጎሳቆል ምክኒያት የሆኑ ነገሮች ብዙና እርስበርሳቸው የተያዙን የተደጋገፉ ናቸው፡፡ ከኢነዚህ ምክኒያቶች ውስጥ የዕፅዋት መመንጠርና መመናመን   (removal of vegetation cover) ዋነኛው ነው፡፡ የመሬት መራቆትና መጎሳቆል ለምርታማነት ማሽቆልቆልና ለምግብ ዋስትና መታጣት ምክኒያት ከመሆኑም በላይ ህብረተሰቡን ለከፋ ድህነት ዳርጓል፡፡ በተጨማሪም ክስተቱ ለአየር ንብረት ለውጥ፣ ለብዝሐ-ሕይወት መመናመንና ለሥርዓተ-ምዕዳር መዛባት አስተዋጽኦ አድርጓል፡፡   </w:t>
      </w:r>
    </w:p>
    <w:p w:rsidR="00D466C0" w:rsidRDefault="00D466C0" w:rsidP="00D466C0">
      <w:pPr>
        <w:pStyle w:val="ListParagraph"/>
        <w:spacing w:after="0" w:line="360" w:lineRule="auto"/>
        <w:ind w:left="0"/>
        <w:jc w:val="both"/>
        <w:rPr>
          <w:rFonts w:ascii="Power Geez Unicode1" w:hAnsi="Power Geez Unicode1" w:cs="Power Geez Unicode1"/>
          <w:sz w:val="24"/>
          <w:szCs w:val="24"/>
          <w:cs/>
        </w:rPr>
      </w:pPr>
      <w:r>
        <w:rPr>
          <w:rFonts w:ascii="Power Geez Unicode1" w:hAnsi="Power Geez Unicode1" w:cs="Power Geez Unicode1"/>
          <w:sz w:val="24"/>
          <w:szCs w:val="24"/>
          <w:cs/>
        </w:rPr>
        <w:t xml:space="preserve">አገራችን </w:t>
      </w:r>
      <w:r w:rsidRPr="00540DA8">
        <w:rPr>
          <w:rFonts w:ascii="Power Geez Unicode1" w:hAnsi="Power Geez Unicode1" w:cs="Power Geez Unicode1"/>
          <w:sz w:val="24"/>
          <w:szCs w:val="24"/>
          <w:cs/>
        </w:rPr>
        <w:t>እያስመዘገበችው ያለውን የኢኮኖሚ</w:t>
      </w:r>
      <w:r w:rsidRPr="00540DA8">
        <w:rPr>
          <w:rFonts w:ascii="Power Geez Unicode1" w:hAnsi="Power Geez Unicode1"/>
          <w:sz w:val="24"/>
          <w:szCs w:val="24"/>
          <w:cs/>
        </w:rPr>
        <w:t xml:space="preserve"> </w:t>
      </w:r>
      <w:r w:rsidRPr="00540DA8">
        <w:rPr>
          <w:rFonts w:ascii="Power Geez Unicode1" w:hAnsi="Power Geez Unicode1" w:cs="Power Geez Unicode1"/>
          <w:sz w:val="24"/>
          <w:szCs w:val="24"/>
          <w:cs/>
        </w:rPr>
        <w:t>ዕድገት</w:t>
      </w:r>
      <w:r w:rsidRPr="00540DA8">
        <w:rPr>
          <w:rFonts w:ascii="Power Geez Unicode1" w:hAnsi="Power Geez Unicode1"/>
          <w:sz w:val="24"/>
          <w:szCs w:val="24"/>
          <w:cs/>
        </w:rPr>
        <w:t xml:space="preserve"> </w:t>
      </w:r>
      <w:r w:rsidRPr="00540DA8">
        <w:rPr>
          <w:rFonts w:ascii="Power Geez Unicode1" w:hAnsi="Power Geez Unicode1" w:cs="Power Geez Unicode1"/>
          <w:sz w:val="24"/>
          <w:szCs w:val="24"/>
          <w:cs/>
        </w:rPr>
        <w:t>ዘላቂና</w:t>
      </w:r>
      <w:r w:rsidRPr="00540DA8">
        <w:rPr>
          <w:rFonts w:ascii="Power Geez Unicode1" w:hAnsi="Power Geez Unicode1"/>
          <w:sz w:val="24"/>
          <w:szCs w:val="24"/>
          <w:cs/>
        </w:rPr>
        <w:t xml:space="preserve"> </w:t>
      </w:r>
      <w:r w:rsidRPr="00540DA8">
        <w:rPr>
          <w:rFonts w:ascii="Power Geez Unicode1" w:hAnsi="Power Geez Unicode1" w:cs="Power Geez Unicode1"/>
          <w:sz w:val="24"/>
          <w:szCs w:val="24"/>
          <w:cs/>
        </w:rPr>
        <w:t>ቀጣይነት</w:t>
      </w:r>
      <w:r w:rsidRPr="00540DA8">
        <w:rPr>
          <w:rFonts w:ascii="Power Geez Unicode1" w:hAnsi="Power Geez Unicode1"/>
          <w:sz w:val="24"/>
          <w:szCs w:val="24"/>
          <w:cs/>
        </w:rPr>
        <w:t xml:space="preserve"> </w:t>
      </w:r>
      <w:r w:rsidRPr="00540DA8">
        <w:rPr>
          <w:rFonts w:ascii="Power Geez Unicode1" w:hAnsi="Power Geez Unicode1" w:cs="Power Geez Unicode1"/>
          <w:sz w:val="24"/>
          <w:szCs w:val="24"/>
          <w:cs/>
        </w:rPr>
        <w:t>እንዲኖረው ለማድረግ መንግሥት ለተፈጥሮ</w:t>
      </w:r>
      <w:r w:rsidRPr="00540DA8">
        <w:rPr>
          <w:rFonts w:ascii="Power Geez Unicode1" w:hAnsi="Power Geez Unicode1"/>
          <w:sz w:val="24"/>
          <w:szCs w:val="24"/>
          <w:cs/>
        </w:rPr>
        <w:t xml:space="preserve"> </w:t>
      </w:r>
      <w:r w:rsidRPr="00540DA8">
        <w:rPr>
          <w:rFonts w:ascii="Power Geez Unicode1" w:hAnsi="Power Geez Unicode1" w:cs="Power Geez Unicode1"/>
          <w:sz w:val="24"/>
          <w:szCs w:val="24"/>
          <w:cs/>
        </w:rPr>
        <w:t xml:space="preserve">ሃብት ልማትና አካባቢ ጥበቃ ከፍተኛ ትኩረት ሰጥቷል፡፡ </w:t>
      </w:r>
      <w:r>
        <w:rPr>
          <w:rFonts w:ascii="Power Geez Unicode1" w:hAnsi="Power Geez Unicode1" w:cs="Power Geez Unicode1"/>
          <w:sz w:val="24"/>
          <w:szCs w:val="24"/>
          <w:cs/>
        </w:rPr>
        <w:t xml:space="preserve">መንግሰት ለአየር ንብረት ለውጥ የማይበገር አረንጓዴ ኢኮኖሚ ስትራቴጂ (CRGE) ቀርፆ ወደ ሥራ የገባ ሲሆን ስትራቴጂውን መሠረት በማድረግ ሰፋፊ የተፋሰስ ልማቶችን ተግባራዊ እያደረገ ከመሆኑም በላይ </w:t>
      </w:r>
      <w:r w:rsidRPr="00540DA8">
        <w:rPr>
          <w:rFonts w:ascii="Power Geez Unicode1" w:hAnsi="Power Geez Unicode1" w:cs="Power Geez Unicode1"/>
          <w:sz w:val="24"/>
          <w:szCs w:val="24"/>
          <w:cs/>
        </w:rPr>
        <w:t xml:space="preserve">ለእርሻና ለሌሎች የመሬት አጠቃቀም ያልዋሉ </w:t>
      </w:r>
      <w:r>
        <w:rPr>
          <w:rFonts w:ascii="Power Geez Unicode1" w:hAnsi="Power Geez Unicode1" w:cs="Power Geez Unicode1"/>
          <w:sz w:val="24"/>
          <w:szCs w:val="24"/>
          <w:cs/>
        </w:rPr>
        <w:t xml:space="preserve">የተራቆቱ አካባቢዎችን ከልሎ ከንክኪ በመጠበቅ </w:t>
      </w:r>
      <w:r w:rsidRPr="00540DA8">
        <w:rPr>
          <w:rFonts w:ascii="Power Geez Unicode1" w:hAnsi="Power Geez Unicode1" w:cs="Power Geez Unicode1"/>
          <w:sz w:val="24"/>
          <w:szCs w:val="24"/>
          <w:cs/>
        </w:rPr>
        <w:t>በተከላ በማበልፀግ</w:t>
      </w:r>
      <w:r>
        <w:rPr>
          <w:rFonts w:ascii="Power Geez Unicode1" w:hAnsi="Power Geez Unicode1" w:cs="Power Geez Unicode1"/>
          <w:sz w:val="24"/>
          <w:szCs w:val="24"/>
          <w:cs/>
        </w:rPr>
        <w:t xml:space="preserve">ና ወደ ምርት እንዲገቡ በማድረግ </w:t>
      </w:r>
      <w:r w:rsidRPr="00540DA8">
        <w:rPr>
          <w:rFonts w:ascii="Power Geez Unicode1" w:hAnsi="Power Geez Unicode1" w:cs="Power Geez Unicode1"/>
          <w:sz w:val="24"/>
          <w:szCs w:val="24"/>
          <w:cs/>
        </w:rPr>
        <w:t xml:space="preserve">፣ በስፋት ማኅበረሰቡን በማሳተፍ </w:t>
      </w:r>
      <w:r>
        <w:rPr>
          <w:rFonts w:ascii="Power Geez Unicode1" w:hAnsi="Power Geez Unicode1" w:cs="Power Geez Unicode1"/>
          <w:sz w:val="24"/>
          <w:szCs w:val="24"/>
          <w:cs/>
        </w:rPr>
        <w:t>የ</w:t>
      </w:r>
      <w:r w:rsidRPr="00540DA8">
        <w:rPr>
          <w:rFonts w:ascii="Power Geez Unicode1" w:hAnsi="Power Geez Unicode1" w:cs="Power Geez Unicode1"/>
          <w:sz w:val="24"/>
          <w:szCs w:val="24"/>
          <w:cs/>
        </w:rPr>
        <w:t>ተፋሰስ ልማት ሥራዎች</w:t>
      </w:r>
      <w:r>
        <w:rPr>
          <w:rFonts w:ascii="Power Geez Unicode1" w:hAnsi="Power Geez Unicode1" w:cs="Power Geez Unicode1"/>
          <w:sz w:val="24"/>
          <w:szCs w:val="24"/>
          <w:cs/>
        </w:rPr>
        <w:t>ን በማከናወን</w:t>
      </w:r>
      <w:r w:rsidRPr="00540DA8">
        <w:rPr>
          <w:rFonts w:ascii="Power Geez Unicode1" w:hAnsi="Power Geez Unicode1" w:cs="Power Geez Unicode1"/>
          <w:sz w:val="24"/>
          <w:szCs w:val="24"/>
          <w:cs/>
        </w:rPr>
        <w:t xml:space="preserve"> </w:t>
      </w:r>
      <w:r>
        <w:rPr>
          <w:rFonts w:ascii="Power Geez Unicode1" w:hAnsi="Power Geez Unicode1" w:cs="Power Geez Unicode1"/>
          <w:sz w:val="24"/>
          <w:szCs w:val="24"/>
          <w:cs/>
        </w:rPr>
        <w:t>እንዲሁም ደን ልማትን በ</w:t>
      </w:r>
      <w:r w:rsidRPr="00540DA8">
        <w:rPr>
          <w:rFonts w:ascii="Power Geez Unicode1" w:hAnsi="Power Geez Unicode1" w:cs="Power Geez Unicode1"/>
          <w:sz w:val="24"/>
          <w:szCs w:val="24"/>
          <w:cs/>
        </w:rPr>
        <w:t xml:space="preserve">ማስፋፋት አበረታች ተግባራት </w:t>
      </w:r>
      <w:r w:rsidRPr="00540DA8">
        <w:rPr>
          <w:rFonts w:ascii="Power Geez Unicode1" w:hAnsi="Power Geez Unicode1" w:cs="Power Geez Unicode1"/>
          <w:sz w:val="24"/>
          <w:szCs w:val="24"/>
        </w:rPr>
        <w:t>እያከናወነ ይገኛል</w:t>
      </w:r>
      <w:r w:rsidRPr="00540DA8">
        <w:rPr>
          <w:rFonts w:ascii="Power Geez Unicode1" w:hAnsi="Power Geez Unicode1" w:cs="Power Geez Unicode1"/>
          <w:sz w:val="24"/>
          <w:szCs w:val="24"/>
          <w:cs/>
        </w:rPr>
        <w:t xml:space="preserve">፡፡ </w:t>
      </w:r>
    </w:p>
    <w:p w:rsidR="00D466C0" w:rsidRDefault="00D466C0" w:rsidP="00D466C0">
      <w:pPr>
        <w:pStyle w:val="ListParagraph"/>
        <w:spacing w:after="0" w:line="360" w:lineRule="auto"/>
        <w:ind w:left="0"/>
        <w:jc w:val="both"/>
        <w:rPr>
          <w:rFonts w:ascii="Power Geez Unicode1" w:hAnsi="Power Geez Unicode1" w:cs="Power Geez Unicode1"/>
          <w:sz w:val="24"/>
          <w:szCs w:val="24"/>
          <w:cs/>
        </w:rPr>
      </w:pPr>
    </w:p>
    <w:p w:rsidR="00D466C0" w:rsidRDefault="00D466C0" w:rsidP="00D466C0">
      <w:pPr>
        <w:pStyle w:val="ListParagraph"/>
        <w:spacing w:after="0" w:line="360" w:lineRule="auto"/>
        <w:ind w:left="0"/>
        <w:jc w:val="both"/>
        <w:rPr>
          <w:rFonts w:ascii="Power Geez Unicode1" w:hAnsi="Power Geez Unicode1" w:cs="Power Geez Unicode1"/>
          <w:sz w:val="24"/>
          <w:szCs w:val="24"/>
          <w:cs/>
        </w:rPr>
      </w:pPr>
      <w:r w:rsidRPr="00540DA8">
        <w:rPr>
          <w:rFonts w:ascii="Power Geez Unicode1" w:hAnsi="Power Geez Unicode1" w:cs="Power Geez Unicode1"/>
          <w:sz w:val="24"/>
          <w:szCs w:val="24"/>
          <w:cs/>
        </w:rPr>
        <w:t xml:space="preserve">እነዚህ ተግባራት </w:t>
      </w:r>
      <w:r>
        <w:rPr>
          <w:rFonts w:ascii="Power Geez Unicode1" w:hAnsi="Power Geez Unicode1" w:cs="Power Geez Unicode1"/>
          <w:sz w:val="24"/>
          <w:szCs w:val="24"/>
          <w:cs/>
        </w:rPr>
        <w:t>ዘላቂና ቀጣይነት ያለው የተፈጥሮ ሃብት ልማትና ጥበቃን ለማረጋገጥ የራሳቸው</w:t>
      </w:r>
      <w:r w:rsidRPr="00540DA8">
        <w:rPr>
          <w:rFonts w:ascii="Power Geez Unicode1" w:hAnsi="Power Geez Unicode1"/>
          <w:sz w:val="24"/>
          <w:szCs w:val="24"/>
          <w:cs/>
        </w:rPr>
        <w:t xml:space="preserve"> </w:t>
      </w:r>
      <w:r w:rsidRPr="00540DA8">
        <w:rPr>
          <w:rFonts w:ascii="Power Geez Unicode1" w:hAnsi="Power Geez Unicode1" w:cs="Power Geez Unicode1"/>
          <w:sz w:val="24"/>
          <w:szCs w:val="24"/>
          <w:cs/>
        </w:rPr>
        <w:t xml:space="preserve">አስተዋፅዖ </w:t>
      </w:r>
      <w:r>
        <w:rPr>
          <w:rFonts w:ascii="Power Geez Unicode1" w:hAnsi="Power Geez Unicode1" w:cs="Power Geez Unicode1"/>
          <w:sz w:val="24"/>
          <w:szCs w:val="24"/>
          <w:cs/>
        </w:rPr>
        <w:t xml:space="preserve">ያላቸው ከመሆኑም በላይ </w:t>
      </w:r>
      <w:r w:rsidRPr="00540DA8">
        <w:rPr>
          <w:rFonts w:ascii="Power Geez Unicode1" w:hAnsi="Power Geez Unicode1" w:cs="Power Geez Unicode1"/>
          <w:sz w:val="24"/>
          <w:szCs w:val="24"/>
          <w:cs/>
        </w:rPr>
        <w:t>የምግብ</w:t>
      </w:r>
      <w:r w:rsidRPr="00540DA8">
        <w:rPr>
          <w:rFonts w:ascii="Power Geez Unicode1" w:hAnsi="Power Geez Unicode1"/>
          <w:sz w:val="24"/>
          <w:szCs w:val="24"/>
          <w:cs/>
        </w:rPr>
        <w:t xml:space="preserve"> </w:t>
      </w:r>
      <w:r w:rsidRPr="00540DA8">
        <w:rPr>
          <w:rFonts w:ascii="Power Geez Unicode1" w:hAnsi="Power Geez Unicode1" w:cs="Power Geez Unicode1"/>
          <w:sz w:val="24"/>
          <w:szCs w:val="24"/>
          <w:cs/>
        </w:rPr>
        <w:t>ዋስትናን</w:t>
      </w:r>
      <w:r w:rsidRPr="00540DA8">
        <w:rPr>
          <w:rFonts w:ascii="Power Geez Unicode1" w:hAnsi="Power Geez Unicode1"/>
          <w:sz w:val="24"/>
          <w:szCs w:val="24"/>
          <w:cs/>
        </w:rPr>
        <w:t xml:space="preserve"> </w:t>
      </w:r>
      <w:r w:rsidRPr="00540DA8">
        <w:rPr>
          <w:rFonts w:ascii="Power Geez Unicode1" w:hAnsi="Power Geez Unicode1" w:cs="Power Geez Unicode1"/>
          <w:sz w:val="24"/>
          <w:szCs w:val="24"/>
          <w:cs/>
        </w:rPr>
        <w:t>ለማረጋገጥ፣</w:t>
      </w:r>
      <w:r w:rsidRPr="00540DA8">
        <w:rPr>
          <w:rFonts w:ascii="Power Geez Unicode1" w:hAnsi="Power Geez Unicode1"/>
          <w:sz w:val="24"/>
          <w:szCs w:val="24"/>
          <w:cs/>
        </w:rPr>
        <w:t xml:space="preserve"> </w:t>
      </w:r>
      <w:r w:rsidRPr="00540DA8">
        <w:rPr>
          <w:rFonts w:ascii="Power Geez Unicode1" w:hAnsi="Power Geez Unicode1" w:cs="Power Geez Unicode1"/>
          <w:sz w:val="24"/>
          <w:szCs w:val="24"/>
          <w:cs/>
        </w:rPr>
        <w:t>ድህነትን</w:t>
      </w:r>
      <w:r w:rsidRPr="00540DA8">
        <w:rPr>
          <w:rFonts w:ascii="Power Geez Unicode1" w:hAnsi="Power Geez Unicode1"/>
          <w:sz w:val="24"/>
          <w:szCs w:val="24"/>
          <w:cs/>
        </w:rPr>
        <w:t xml:space="preserve"> </w:t>
      </w:r>
      <w:r w:rsidRPr="00540DA8">
        <w:rPr>
          <w:rFonts w:ascii="Power Geez Unicode1" w:hAnsi="Power Geez Unicode1" w:cs="Power Geez Unicode1"/>
          <w:sz w:val="24"/>
          <w:szCs w:val="24"/>
          <w:cs/>
        </w:rPr>
        <w:lastRenderedPageBreak/>
        <w:t>ለመቀነስና የኢኮኖሚ ዕድገትን ለማስመዝገብ</w:t>
      </w:r>
      <w:r w:rsidRPr="00540DA8">
        <w:rPr>
          <w:rFonts w:ascii="Power Geez Unicode1" w:hAnsi="Power Geez Unicode1"/>
          <w:sz w:val="24"/>
          <w:szCs w:val="24"/>
          <w:cs/>
        </w:rPr>
        <w:t xml:space="preserve"> </w:t>
      </w:r>
      <w:r w:rsidRPr="00540DA8">
        <w:rPr>
          <w:rFonts w:ascii="Power Geez Unicode1" w:hAnsi="Power Geez Unicode1" w:cs="Power Geez Unicode1"/>
          <w:sz w:val="24"/>
          <w:szCs w:val="24"/>
          <w:cs/>
        </w:rPr>
        <w:t>እየተደረገ</w:t>
      </w:r>
      <w:r w:rsidRPr="00540DA8">
        <w:rPr>
          <w:rFonts w:ascii="Power Geez Unicode1" w:hAnsi="Power Geez Unicode1"/>
          <w:sz w:val="24"/>
          <w:szCs w:val="24"/>
          <w:cs/>
        </w:rPr>
        <w:t xml:space="preserve"> </w:t>
      </w:r>
      <w:r w:rsidRPr="00540DA8">
        <w:rPr>
          <w:rFonts w:ascii="Power Geez Unicode1" w:hAnsi="Power Geez Unicode1" w:cs="Power Geez Unicode1"/>
          <w:sz w:val="24"/>
          <w:szCs w:val="24"/>
          <w:cs/>
        </w:rPr>
        <w:t>ላለው</w:t>
      </w:r>
      <w:r w:rsidRPr="00540DA8">
        <w:rPr>
          <w:rFonts w:ascii="Power Geez Unicode1" w:hAnsi="Power Geez Unicode1"/>
          <w:sz w:val="24"/>
          <w:szCs w:val="24"/>
          <w:cs/>
        </w:rPr>
        <w:t xml:space="preserve"> </w:t>
      </w:r>
      <w:r>
        <w:rPr>
          <w:rFonts w:ascii="Power Geez Unicode1" w:hAnsi="Power Geez Unicode1" w:cs="Power Geez Unicode1"/>
          <w:sz w:val="24"/>
          <w:szCs w:val="24"/>
          <w:cs/>
        </w:rPr>
        <w:t>ጥረት የማይተካ ሚና ይኖራቸዋል፡፡</w:t>
      </w:r>
    </w:p>
    <w:p w:rsidR="00D466C0" w:rsidRDefault="00D466C0" w:rsidP="00D466C0">
      <w:pPr>
        <w:spacing w:line="360" w:lineRule="auto"/>
        <w:jc w:val="both"/>
        <w:rPr>
          <w:rFonts w:ascii="Power Geez Unicode1" w:hAnsi="Power Geez Unicode1"/>
          <w:bCs/>
          <w:iCs/>
          <w:sz w:val="24"/>
          <w:szCs w:val="24"/>
        </w:rPr>
      </w:pPr>
      <w:r w:rsidRPr="00540DA8">
        <w:rPr>
          <w:rFonts w:ascii="Power Geez Unicode1" w:hAnsi="Power Geez Unicode1"/>
          <w:sz w:val="24"/>
          <w:szCs w:val="24"/>
        </w:rPr>
        <w:t>በሌላ በኩል</w:t>
      </w:r>
      <w:r w:rsidRPr="00E31652">
        <w:rPr>
          <w:rFonts w:ascii="Power Geez Unicode1" w:hAnsi="Power Geez Unicode1" w:cs="Power Geez Unicode1"/>
          <w:sz w:val="24"/>
          <w:szCs w:val="24"/>
        </w:rPr>
        <w:t xml:space="preserve"> </w:t>
      </w:r>
      <w:r w:rsidRPr="00E31652">
        <w:rPr>
          <w:rFonts w:ascii="Power Geez Unicode1" w:hAnsi="Power Geez Unicode1"/>
          <w:bCs/>
          <w:iCs/>
          <w:sz w:val="24"/>
          <w:szCs w:val="24"/>
        </w:rPr>
        <w:t xml:space="preserve">በደረቅና ከፊል ደረቅ በሆኑ አካባቢዎች ዘላቂ የተፈጥሮ ሃብት አያያዝን ተግባራዊ ለማድረግና በረሐማነትንና የመሬት መጎሳቆልን ለመከላከል </w:t>
      </w:r>
      <w:r>
        <w:rPr>
          <w:rFonts w:ascii="Power Geez Unicode1" w:hAnsi="Power Geez Unicode1"/>
          <w:bCs/>
          <w:iCs/>
          <w:sz w:val="24"/>
          <w:szCs w:val="24"/>
        </w:rPr>
        <w:t xml:space="preserve">በርካታ ጥረቶች እየተደረጉ ቢሆንም በእነዚህ አካባቢዎች በአሁኑ ጊዜ እየታየ ያለው የደን፣ የዕፅዋትና የተፈጥሮ ሃብት መመናመን ይህም በምርታማነት እና በህብረተሰብ አኗኗር ላይ እየስከተለ ያለው አሉታዊ ተፅእኖ አሁንም ከፍተኛ ትኩረት ሊሰጠው የሚገባ ጉዳይ ነው፡፡ </w:t>
      </w:r>
    </w:p>
    <w:p w:rsidR="00D466C0" w:rsidRDefault="00D466C0" w:rsidP="00D466C0">
      <w:pPr>
        <w:spacing w:line="360" w:lineRule="auto"/>
        <w:jc w:val="both"/>
        <w:rPr>
          <w:rFonts w:ascii="Power Geez Unicode1" w:hAnsi="Power Geez Unicode1" w:cs="Power Geez Unicode1"/>
          <w:sz w:val="24"/>
          <w:szCs w:val="24"/>
        </w:rPr>
      </w:pPr>
      <w:r w:rsidRPr="00E31652">
        <w:rPr>
          <w:rFonts w:ascii="Power Geez Unicode1" w:hAnsi="Power Geez Unicode1"/>
          <w:bCs/>
          <w:iCs/>
          <w:sz w:val="24"/>
          <w:szCs w:val="24"/>
        </w:rPr>
        <w:t>በደረቅና ከፊል ደረቅ በሆኑ አካባቢዎች</w:t>
      </w:r>
      <w:r>
        <w:rPr>
          <w:rFonts w:ascii="Power Geez Unicode1" w:hAnsi="Power Geez Unicode1"/>
          <w:bCs/>
          <w:iCs/>
          <w:sz w:val="24"/>
          <w:szCs w:val="24"/>
        </w:rPr>
        <w:t xml:space="preserve"> የሚገኙ አርሶአደሮችና አርብቶአደሮች </w:t>
      </w:r>
      <w:r w:rsidRPr="00540DA8">
        <w:rPr>
          <w:rFonts w:ascii="Power Geez Unicode1" w:hAnsi="Power Geez Unicode1" w:cs="Power Geez Unicode1"/>
          <w:sz w:val="24"/>
          <w:szCs w:val="24"/>
        </w:rPr>
        <w:t xml:space="preserve">የአየር ንብረት </w:t>
      </w:r>
      <w:r>
        <w:rPr>
          <w:rFonts w:ascii="Power Geez Unicode1" w:hAnsi="Power Geez Unicode1" w:cs="Power Geez Unicode1"/>
          <w:sz w:val="24"/>
          <w:szCs w:val="24"/>
        </w:rPr>
        <w:t>ለውጥ</w:t>
      </w:r>
      <w:r w:rsidRPr="00540DA8">
        <w:rPr>
          <w:rFonts w:ascii="Power Geez Unicode1" w:hAnsi="Power Geez Unicode1" w:cs="Power Geez Unicode1"/>
          <w:sz w:val="24"/>
          <w:szCs w:val="24"/>
        </w:rPr>
        <w:t xml:space="preserve"> እያስከተለ</w:t>
      </w:r>
      <w:r>
        <w:rPr>
          <w:rFonts w:ascii="Power Geez Unicode1" w:hAnsi="Power Geez Unicode1" w:cs="Power Geez Unicode1"/>
          <w:sz w:val="24"/>
          <w:szCs w:val="24"/>
        </w:rPr>
        <w:t>ባቸው</w:t>
      </w:r>
      <w:r w:rsidRPr="00540DA8">
        <w:rPr>
          <w:rFonts w:ascii="Power Geez Unicode1" w:hAnsi="Power Geez Unicode1" w:cs="Power Geez Unicode1"/>
          <w:sz w:val="24"/>
          <w:szCs w:val="24"/>
        </w:rPr>
        <w:t xml:space="preserve"> </w:t>
      </w:r>
      <w:r>
        <w:rPr>
          <w:rFonts w:ascii="Power Geez Unicode1" w:hAnsi="Power Geez Unicode1" w:cs="Power Geez Unicode1"/>
          <w:sz w:val="24"/>
          <w:szCs w:val="24"/>
        </w:rPr>
        <w:t>ያለውን</w:t>
      </w:r>
      <w:r w:rsidRPr="00540DA8">
        <w:rPr>
          <w:rFonts w:ascii="Power Geez Unicode1" w:hAnsi="Power Geez Unicode1" w:cs="Power Geez Unicode1"/>
          <w:sz w:val="24"/>
          <w:szCs w:val="24"/>
        </w:rPr>
        <w:t xml:space="preserve"> ተፅእኖ ለመከላከል የሚረዱ </w:t>
      </w:r>
      <w:r>
        <w:rPr>
          <w:rFonts w:ascii="Power Geez Unicode1" w:hAnsi="Power Geez Unicode1" w:cs="Power Geez Unicode1"/>
          <w:sz w:val="24"/>
          <w:szCs w:val="24"/>
        </w:rPr>
        <w:t xml:space="preserve">በምርምር የወጡ </w:t>
      </w:r>
      <w:r w:rsidRPr="00540DA8">
        <w:rPr>
          <w:rFonts w:ascii="Power Geez Unicode1" w:hAnsi="Power Geez Unicode1" w:cs="Power Geez Unicode1"/>
          <w:sz w:val="24"/>
          <w:szCs w:val="24"/>
        </w:rPr>
        <w:t xml:space="preserve">ቴክኖሎጂዎችና የተሻሻሉ </w:t>
      </w:r>
      <w:r>
        <w:rPr>
          <w:rFonts w:ascii="Power Geez Unicode1" w:hAnsi="Power Geez Unicode1" w:cs="Power Geez Unicode1"/>
          <w:sz w:val="24"/>
          <w:szCs w:val="24"/>
        </w:rPr>
        <w:t>አሰራሮችን</w:t>
      </w:r>
      <w:r w:rsidRPr="00540DA8">
        <w:rPr>
          <w:rFonts w:ascii="Power Geez Unicode1" w:hAnsi="Power Geez Unicode1" w:cs="Power Geez Unicode1"/>
          <w:sz w:val="24"/>
          <w:szCs w:val="24"/>
        </w:rPr>
        <w:t xml:space="preserve"> </w:t>
      </w:r>
      <w:r>
        <w:rPr>
          <w:rFonts w:ascii="Power Geez Unicode1" w:hAnsi="Power Geez Unicode1" w:cs="Power Geez Unicode1"/>
          <w:sz w:val="24"/>
          <w:szCs w:val="24"/>
        </w:rPr>
        <w:t xml:space="preserve">እንዲሁም </w:t>
      </w:r>
      <w:r w:rsidRPr="00540DA8">
        <w:rPr>
          <w:rFonts w:ascii="Power Geez Unicode1" w:hAnsi="Power Geez Unicode1" w:cs="Power Geez Unicode1"/>
          <w:sz w:val="24"/>
          <w:szCs w:val="24"/>
        </w:rPr>
        <w:t>መረጃዎች</w:t>
      </w:r>
      <w:r>
        <w:rPr>
          <w:rFonts w:ascii="Power Geez Unicode1" w:hAnsi="Power Geez Unicode1" w:cs="Power Geez Unicode1"/>
          <w:sz w:val="24"/>
          <w:szCs w:val="24"/>
        </w:rPr>
        <w:t xml:space="preserve">ን እንዲጠቀሙ ያለሰለሰ ጥረት ቢደረግም እነዚህን </w:t>
      </w:r>
      <w:r w:rsidRPr="00540DA8">
        <w:rPr>
          <w:rFonts w:ascii="Power Geez Unicode1" w:hAnsi="Power Geez Unicode1" w:cs="Power Geez Unicode1"/>
          <w:sz w:val="24"/>
          <w:szCs w:val="24"/>
        </w:rPr>
        <w:t xml:space="preserve">ቴክኖሎጂዎችና የተሻሻሉ </w:t>
      </w:r>
      <w:r>
        <w:rPr>
          <w:rFonts w:ascii="Power Geez Unicode1" w:hAnsi="Power Geez Unicode1" w:cs="Power Geez Unicode1"/>
          <w:sz w:val="24"/>
          <w:szCs w:val="24"/>
        </w:rPr>
        <w:t>አሰራሮችን</w:t>
      </w:r>
      <w:r w:rsidRPr="00540DA8">
        <w:rPr>
          <w:rFonts w:ascii="Power Geez Unicode1" w:hAnsi="Power Geez Unicode1" w:cs="Power Geez Unicode1"/>
          <w:sz w:val="24"/>
          <w:szCs w:val="24"/>
        </w:rPr>
        <w:t xml:space="preserve"> </w:t>
      </w:r>
      <w:r>
        <w:rPr>
          <w:rFonts w:ascii="Power Geez Unicode1" w:hAnsi="Power Geez Unicode1" w:cs="Power Geez Unicode1"/>
          <w:sz w:val="24"/>
          <w:szCs w:val="24"/>
        </w:rPr>
        <w:t xml:space="preserve">ተጠቅሞ ከችግሩ ለመውጣት የተኬደበት ርቀት እምብዛም ነው፡፡ </w:t>
      </w:r>
      <w:r w:rsidRPr="00540DA8">
        <w:rPr>
          <w:rFonts w:ascii="Power Geez Unicode1" w:hAnsi="Power Geez Unicode1" w:cs="Power Geez Unicode1"/>
          <w:sz w:val="24"/>
          <w:szCs w:val="24"/>
        </w:rPr>
        <w:t xml:space="preserve">ስለሆነም </w:t>
      </w:r>
      <w:r>
        <w:rPr>
          <w:rFonts w:ascii="Power Geez Unicode1" w:hAnsi="Power Geez Unicode1" w:cs="Power Geez Unicode1"/>
          <w:sz w:val="24"/>
          <w:szCs w:val="24"/>
        </w:rPr>
        <w:t>በእነዚህ</w:t>
      </w:r>
      <w:r w:rsidRPr="00540DA8">
        <w:rPr>
          <w:rFonts w:ascii="Power Geez Unicode1" w:hAnsi="Power Geez Unicode1" w:cs="Power Geez Unicode1"/>
          <w:sz w:val="24"/>
          <w:szCs w:val="24"/>
        </w:rPr>
        <w:t xml:space="preserve"> አካባቢዎች </w:t>
      </w:r>
      <w:r>
        <w:rPr>
          <w:rFonts w:ascii="Power Geez Unicode1" w:hAnsi="Power Geez Unicode1" w:cs="Power Geez Unicode1"/>
          <w:sz w:val="24"/>
          <w:szCs w:val="24"/>
        </w:rPr>
        <w:t xml:space="preserve">አሁንም ከተፈጥሮ ሃብት ልማትና ጥበቃ፣ የመሬት መራቆትንና በረሐማነትን ከመከላከል አንፃር ሰፊ የምርምር፣ የልማት እና የግንዛቤ ማሳደግ  </w:t>
      </w:r>
      <w:r w:rsidRPr="00540DA8">
        <w:rPr>
          <w:rFonts w:ascii="Power Geez Unicode1" w:hAnsi="Power Geez Unicode1" w:cs="Power Geez Unicode1"/>
          <w:sz w:val="24"/>
          <w:szCs w:val="24"/>
        </w:rPr>
        <w:t>ስራ በቀጣይ መከናወን ይኖርበታል፡፡</w:t>
      </w:r>
    </w:p>
    <w:p w:rsidR="00D466C0" w:rsidRPr="009A6FEA" w:rsidRDefault="00D466C0" w:rsidP="00D466C0">
      <w:pPr>
        <w:spacing w:line="360" w:lineRule="auto"/>
        <w:jc w:val="both"/>
        <w:rPr>
          <w:rFonts w:ascii="Power Geez Unicode1" w:hAnsi="Power Geez Unicode1" w:cs="Power Geez Unicode1"/>
          <w:sz w:val="24"/>
          <w:szCs w:val="24"/>
        </w:rPr>
      </w:pPr>
      <w:r w:rsidRPr="009A6FEA">
        <w:rPr>
          <w:rFonts w:ascii="Power Geez Unicode1" w:hAnsi="Power Geez Unicode1"/>
          <w:sz w:val="24"/>
          <w:szCs w:val="24"/>
        </w:rPr>
        <w:t xml:space="preserve">ስለሆነም የዚህ ዓውደጥናት ዋና ዓላማ </w:t>
      </w:r>
      <w:r w:rsidRPr="009A6FEA">
        <w:rPr>
          <w:rFonts w:ascii="Power Geez Unicode1" w:hAnsi="Power Geez Unicode1"/>
          <w:bCs/>
          <w:iCs/>
          <w:sz w:val="24"/>
          <w:szCs w:val="24"/>
        </w:rPr>
        <w:t>በደረቅና ከፊል ደረቅ በሆኑ አካባቢዎች ከዘላቂ የተፈጥሮ ሃብት አያያዝ፣ የአየር ንብረት ለውጥን ከመከላከል እና ኑሮ ከማሻሻ</w:t>
      </w:r>
      <w:r w:rsidRPr="009A6FEA">
        <w:rPr>
          <w:rFonts w:ascii="Power Geez Unicode1" w:eastAsia="MingLiU" w:hAnsi="Power Geez Unicode1" w:cs="MingLiU"/>
          <w:bCs/>
          <w:iCs/>
          <w:sz w:val="24"/>
          <w:szCs w:val="24"/>
        </w:rPr>
        <w:t>ል</w:t>
      </w:r>
      <w:r w:rsidRPr="009A6FEA">
        <w:rPr>
          <w:rFonts w:ascii="Power Geez Unicode1" w:hAnsi="Power Geez Unicode1"/>
          <w:bCs/>
          <w:iCs/>
          <w:sz w:val="24"/>
          <w:szCs w:val="24"/>
        </w:rPr>
        <w:t xml:space="preserve"> አንፃር </w:t>
      </w:r>
      <w:r>
        <w:rPr>
          <w:rFonts w:ascii="Power Geez Unicode1" w:hAnsi="Power Geez Unicode1"/>
          <w:bCs/>
          <w:iCs/>
          <w:sz w:val="24"/>
          <w:szCs w:val="24"/>
        </w:rPr>
        <w:t xml:space="preserve">አስካሁን </w:t>
      </w:r>
      <w:r w:rsidRPr="009A6FEA">
        <w:rPr>
          <w:rFonts w:ascii="Power Geez Unicode1" w:hAnsi="Power Geez Unicode1"/>
          <w:bCs/>
          <w:iCs/>
          <w:sz w:val="24"/>
          <w:szCs w:val="24"/>
        </w:rPr>
        <w:t xml:space="preserve">የተከናወኑ የምርምር ሥራዎች ያስገኟቸው ግኝቶች በባለድርሻ አካላት እንዲታወቁ ማድረግና በግኝቶቹ ላይ ውይይት ማድረግ </w:t>
      </w:r>
      <w:r>
        <w:rPr>
          <w:rFonts w:ascii="Power Geez Unicode1" w:hAnsi="Power Geez Unicode1"/>
          <w:bCs/>
          <w:iCs/>
          <w:sz w:val="24"/>
          <w:szCs w:val="24"/>
        </w:rPr>
        <w:t xml:space="preserve">ሲሆን በተጨማሪም </w:t>
      </w:r>
      <w:r w:rsidRPr="009A6FEA">
        <w:rPr>
          <w:rFonts w:ascii="Power Geez Unicode1" w:hAnsi="Power Geez Unicode1"/>
          <w:bCs/>
          <w:iCs/>
          <w:sz w:val="24"/>
          <w:szCs w:val="24"/>
        </w:rPr>
        <w:t xml:space="preserve">በደረቅና ከፊል ደረቅ በሆኑ አካባቢዎች ዘላቂ የተፈጥሮ ሃብት አያያዝን ተግባራዊ ለማድረግና በረሐማነትንና የመሬት መጎሳቆልን ለመከላከል በሚንቀሳቀሱ ባለድርሻ አካላት መካከል በቀጣይ ሊኖር ስለሚገባው ትብብር መወያየትና መግባባትን መፍጠር </w:t>
      </w:r>
      <w:r>
        <w:rPr>
          <w:rFonts w:ascii="Power Geez Unicode1" w:hAnsi="Power Geez Unicode1"/>
          <w:bCs/>
          <w:iCs/>
          <w:sz w:val="24"/>
          <w:szCs w:val="24"/>
        </w:rPr>
        <w:t xml:space="preserve">እንዲሁም በእነዚህ አካባቢዎች የሚኖሩ የህብረተሰብ ክፍሎች </w:t>
      </w:r>
      <w:r w:rsidRPr="009A6FEA">
        <w:rPr>
          <w:rFonts w:ascii="Power Geez Unicode1" w:hAnsi="Power Geez Unicode1"/>
          <w:bCs/>
          <w:iCs/>
          <w:sz w:val="24"/>
          <w:szCs w:val="24"/>
        </w:rPr>
        <w:t xml:space="preserve">በምርምር የወጡ መረጃዎችንና ቴክኖሎጂዎችን </w:t>
      </w:r>
      <w:r>
        <w:rPr>
          <w:rFonts w:ascii="Power Geez Unicode1" w:hAnsi="Power Geez Unicode1"/>
          <w:bCs/>
          <w:iCs/>
          <w:sz w:val="24"/>
          <w:szCs w:val="24"/>
        </w:rPr>
        <w:t>ተጠቅመው</w:t>
      </w:r>
      <w:r w:rsidRPr="009A6FEA">
        <w:rPr>
          <w:rFonts w:ascii="Power Geez Unicode1" w:hAnsi="Power Geez Unicode1"/>
          <w:bCs/>
          <w:iCs/>
          <w:sz w:val="24"/>
          <w:szCs w:val="24"/>
        </w:rPr>
        <w:t xml:space="preserve"> ዘላቂ የተፈጥሮ ሃብት ልማትን በማረጋገጥ በረሐማነትንና የመሬት መጎሳቆልን </w:t>
      </w:r>
      <w:r>
        <w:rPr>
          <w:rFonts w:ascii="Power Geez Unicode1" w:hAnsi="Power Geez Unicode1"/>
          <w:bCs/>
          <w:iCs/>
          <w:sz w:val="24"/>
          <w:szCs w:val="24"/>
        </w:rPr>
        <w:t>የ</w:t>
      </w:r>
      <w:r w:rsidRPr="009A6FEA">
        <w:rPr>
          <w:rFonts w:ascii="Power Geez Unicode1" w:hAnsi="Power Geez Unicode1"/>
          <w:bCs/>
          <w:iCs/>
          <w:sz w:val="24"/>
          <w:szCs w:val="24"/>
        </w:rPr>
        <w:t>መከላከል</w:t>
      </w:r>
      <w:r>
        <w:rPr>
          <w:rFonts w:ascii="Power Geez Unicode1" w:hAnsi="Power Geez Unicode1"/>
          <w:bCs/>
          <w:iCs/>
          <w:sz w:val="24"/>
          <w:szCs w:val="24"/>
        </w:rPr>
        <w:t xml:space="preserve"> አቅም እንዲኖራቸውና ኑሯቸው እንዲሻሻል ማድረግ ነው፡፡</w:t>
      </w:r>
    </w:p>
    <w:p w:rsidR="00D466C0" w:rsidRDefault="00D466C0" w:rsidP="00D466C0">
      <w:pPr>
        <w:spacing w:line="360" w:lineRule="auto"/>
        <w:jc w:val="both"/>
        <w:rPr>
          <w:rFonts w:ascii="Power Geez Unicode1" w:hAnsi="Power Geez Unicode1"/>
          <w:bCs/>
          <w:iCs/>
          <w:sz w:val="24"/>
          <w:szCs w:val="24"/>
        </w:rPr>
      </w:pPr>
      <w:r>
        <w:rPr>
          <w:rFonts w:ascii="Power Geez Unicode1" w:hAnsi="Power Geez Unicode1"/>
          <w:sz w:val="24"/>
          <w:szCs w:val="24"/>
        </w:rPr>
        <w:t xml:space="preserve">በዚህ ዓውደጥናት በተለያዩ የከፍተኛ ትምሀርትና ምርምር ተቋማት ውስጥ ያሉ ባለሙያዎች </w:t>
      </w:r>
      <w:r w:rsidRPr="009A6FEA">
        <w:rPr>
          <w:rFonts w:ascii="Power Geez Unicode1" w:hAnsi="Power Geez Unicode1"/>
          <w:bCs/>
          <w:iCs/>
          <w:sz w:val="24"/>
          <w:szCs w:val="24"/>
        </w:rPr>
        <w:t>በደረቅና ከፊል ደረቅ በሆኑ አካባቢዎች</w:t>
      </w:r>
      <w:r>
        <w:rPr>
          <w:rFonts w:ascii="Power Geez Unicode1" w:hAnsi="Power Geez Unicode1"/>
          <w:bCs/>
          <w:iCs/>
          <w:sz w:val="24"/>
          <w:szCs w:val="24"/>
        </w:rPr>
        <w:t xml:space="preserve"> ያከናወኗቸው የምርምር ስራዎች የሚቀርቡ ሲሆን በምርምር ግኝቶች ላይ ሰፊ ውይይት በማካሄድ ትልቅ የግንዛቤ ማስጨበጥ ሥራ ይሰራል ተብሎ ይታሰባል፡፡ </w:t>
      </w:r>
    </w:p>
    <w:p w:rsidR="00D466C0" w:rsidRPr="00F53059" w:rsidRDefault="00D466C0" w:rsidP="00D466C0">
      <w:pPr>
        <w:spacing w:line="360" w:lineRule="auto"/>
        <w:jc w:val="both"/>
        <w:rPr>
          <w:rFonts w:ascii="Power Geez Unicode1" w:hAnsi="Power Geez Unicode1"/>
          <w:bCs/>
          <w:iCs/>
          <w:sz w:val="24"/>
          <w:szCs w:val="24"/>
        </w:rPr>
      </w:pPr>
      <w:r w:rsidRPr="00F53059">
        <w:rPr>
          <w:rFonts w:ascii="Power Geez Unicode1" w:hAnsi="Power Geez Unicode1"/>
          <w:sz w:val="24"/>
          <w:szCs w:val="24"/>
        </w:rPr>
        <w:t>ከ</w:t>
      </w:r>
      <w:r>
        <w:rPr>
          <w:rFonts w:ascii="Power Geez Unicode1" w:hAnsi="Power Geez Unicode1"/>
          <w:sz w:val="24"/>
          <w:szCs w:val="24"/>
        </w:rPr>
        <w:t xml:space="preserve">ዚህ የምርምር </w:t>
      </w:r>
      <w:r w:rsidRPr="00F53059">
        <w:rPr>
          <w:rFonts w:ascii="Power Geez Unicode1" w:hAnsi="Power Geez Unicode1"/>
          <w:sz w:val="24"/>
          <w:szCs w:val="24"/>
        </w:rPr>
        <w:t>ዓውደጥና</w:t>
      </w:r>
      <w:r>
        <w:rPr>
          <w:rFonts w:ascii="Power Geez Unicode1" w:hAnsi="Power Geez Unicode1"/>
          <w:sz w:val="24"/>
          <w:szCs w:val="24"/>
        </w:rPr>
        <w:t>ት</w:t>
      </w:r>
      <w:r w:rsidRPr="00F53059">
        <w:rPr>
          <w:rFonts w:ascii="Power Geez Unicode1" w:hAnsi="Power Geez Unicode1"/>
          <w:sz w:val="24"/>
          <w:szCs w:val="24"/>
        </w:rPr>
        <w:t xml:space="preserve"> በኋላ </w:t>
      </w:r>
      <w:r w:rsidRPr="00F53059">
        <w:rPr>
          <w:rFonts w:ascii="Power Geez Unicode1" w:hAnsi="Power Geez Unicode1"/>
          <w:bCs/>
          <w:iCs/>
          <w:sz w:val="24"/>
          <w:szCs w:val="24"/>
        </w:rPr>
        <w:t>በደረቅና ከፊል ደረቅ በሆኑ አካባቢዎች ከዘላቂ የተፈጥሮ ሃብት አያያዝ፣ የአየር ንብረት ለውጥን ከመከላከል እና ኑሮ ከማሻሻ</w:t>
      </w:r>
      <w:r w:rsidRPr="00F53059">
        <w:rPr>
          <w:rFonts w:ascii="Power Geez Unicode1" w:eastAsia="MingLiU" w:hAnsi="Power Geez Unicode1" w:cs="MingLiU"/>
          <w:bCs/>
          <w:iCs/>
          <w:sz w:val="24"/>
          <w:szCs w:val="24"/>
        </w:rPr>
        <w:t>ል</w:t>
      </w:r>
      <w:r w:rsidRPr="00F53059">
        <w:rPr>
          <w:rFonts w:ascii="Power Geez Unicode1" w:hAnsi="Power Geez Unicode1"/>
          <w:bCs/>
          <w:iCs/>
          <w:sz w:val="24"/>
          <w:szCs w:val="24"/>
        </w:rPr>
        <w:t xml:space="preserve"> አንፃር የተከናወኑ የምርምር ሥራዎች ውጤቶቻቸው በባለድርሻ አካላት ዘንድ ይታወቃሉ</w:t>
      </w:r>
      <w:r>
        <w:rPr>
          <w:rFonts w:ascii="Power Geez Unicode1" w:hAnsi="Power Geez Unicode1"/>
          <w:bCs/>
          <w:iCs/>
          <w:sz w:val="24"/>
          <w:szCs w:val="24"/>
        </w:rPr>
        <w:t xml:space="preserve"> </w:t>
      </w:r>
      <w:r w:rsidRPr="00F53059">
        <w:rPr>
          <w:rFonts w:ascii="Power Geez Unicode1" w:hAnsi="Power Geez Unicode1"/>
          <w:bCs/>
          <w:iCs/>
          <w:sz w:val="24"/>
          <w:szCs w:val="24"/>
        </w:rPr>
        <w:t>በባለድርሻ አካላት</w:t>
      </w:r>
      <w:r>
        <w:rPr>
          <w:rFonts w:ascii="Power Geez Unicode1" w:hAnsi="Power Geez Unicode1"/>
          <w:bCs/>
          <w:iCs/>
          <w:sz w:val="24"/>
          <w:szCs w:val="24"/>
        </w:rPr>
        <w:t>ም</w:t>
      </w:r>
      <w:r w:rsidRPr="00F53059">
        <w:rPr>
          <w:rFonts w:ascii="Power Geez Unicode1" w:hAnsi="Power Geez Unicode1"/>
          <w:bCs/>
          <w:iCs/>
          <w:sz w:val="24"/>
          <w:szCs w:val="24"/>
        </w:rPr>
        <w:t xml:space="preserve"> መካከል በቀጣይ ሊኖር ስለሚገባው የስራ ግንኙነትና ትብብር መግባባት ይፈጠራል</w:t>
      </w:r>
      <w:r>
        <w:rPr>
          <w:rFonts w:ascii="Power Geez Unicode1" w:hAnsi="Power Geez Unicode1"/>
          <w:bCs/>
          <w:iCs/>
          <w:sz w:val="24"/>
          <w:szCs w:val="24"/>
        </w:rPr>
        <w:t xml:space="preserve"> እንዲሁም </w:t>
      </w:r>
      <w:r w:rsidRPr="00F53059">
        <w:rPr>
          <w:rFonts w:ascii="Power Geez Unicode1" w:hAnsi="Power Geez Unicode1"/>
          <w:bCs/>
          <w:iCs/>
          <w:sz w:val="24"/>
          <w:szCs w:val="24"/>
        </w:rPr>
        <w:t>በምርምር የወጡ መረጃዎችንና ቴክኖሎጂዎችን በመጠቀም በደረቅና ከፊል ደረቅ በሆኑ አካባቢዎች ዘላቂ የተፈጥሮ ሃብት ልማት ለማረጋገጥ እንዲሁም በረሐማነትንና የመሬት መጎሳቆልን ለመከላከል የሚያስችል አቅም ይፈጠራል</w:t>
      </w:r>
      <w:r>
        <w:rPr>
          <w:rFonts w:ascii="Power Geez Unicode1" w:hAnsi="Power Geez Unicode1"/>
          <w:bCs/>
          <w:iCs/>
          <w:sz w:val="24"/>
          <w:szCs w:val="24"/>
        </w:rPr>
        <w:t xml:space="preserve"> ተብሎ ይጠበቃል፡፡</w:t>
      </w:r>
    </w:p>
    <w:p w:rsidR="00D466C0" w:rsidRPr="00540DA8" w:rsidRDefault="00D466C0" w:rsidP="00D466C0">
      <w:pPr>
        <w:spacing w:line="360" w:lineRule="auto"/>
        <w:jc w:val="both"/>
        <w:rPr>
          <w:rFonts w:ascii="Power Geez Unicode1" w:hAnsi="Power Geez Unicode1" w:cs="Power Geez Unicode1"/>
          <w:sz w:val="24"/>
          <w:szCs w:val="24"/>
        </w:rPr>
      </w:pPr>
      <w:r w:rsidRPr="006D6819">
        <w:rPr>
          <w:rFonts w:ascii="Power Geez Unicode1" w:hAnsi="Power Geez Unicode1"/>
          <w:sz w:val="24"/>
          <w:szCs w:val="24"/>
        </w:rPr>
        <w:lastRenderedPageBreak/>
        <w:t xml:space="preserve">ይህ ዓውደ ጥናት የተዘጋጀው </w:t>
      </w:r>
      <w:r w:rsidRPr="006D6819">
        <w:rPr>
          <w:rFonts w:ascii="Power Geez Unicode1" w:hAnsi="Power Geez Unicode1"/>
          <w:bCs/>
          <w:iCs/>
          <w:sz w:val="24"/>
          <w:szCs w:val="24"/>
        </w:rPr>
        <w:t>በኢትዮጵያ የአካባቢ እና የደን ምርምር ኢንስቲትዩት (EEFRI) ከተባበሩት መንግስታት የምግብና የእርሻ ድርጅት (FAO) ጋር በመተባበር</w:t>
      </w:r>
      <w:r>
        <w:rPr>
          <w:rFonts w:ascii="Power Geez Unicode1" w:hAnsi="Power Geez Unicode1"/>
          <w:bCs/>
          <w:iCs/>
          <w:sz w:val="24"/>
          <w:szCs w:val="24"/>
        </w:rPr>
        <w:t xml:space="preserve"> ሲሆን</w:t>
      </w:r>
      <w:r>
        <w:rPr>
          <w:rFonts w:ascii="Power Geez Unicode1" w:hAnsi="Power Geez Unicode1" w:cs="Power Geez Unicode1"/>
          <w:sz w:val="24"/>
          <w:szCs w:val="24"/>
        </w:rPr>
        <w:t xml:space="preserve"> ዓውደጥናቱ ኢንስቲትዩቱ በ</w:t>
      </w:r>
      <w:r w:rsidRPr="006D6819">
        <w:rPr>
          <w:rFonts w:ascii="Power Geez Unicode1" w:hAnsi="Power Geez Unicode1"/>
          <w:bCs/>
          <w:iCs/>
          <w:sz w:val="24"/>
          <w:szCs w:val="24"/>
        </w:rPr>
        <w:t xml:space="preserve">ተባበሩት መንግስታት የምግብና የእርሻ ድርጅት (FAO) </w:t>
      </w:r>
      <w:r>
        <w:rPr>
          <w:rFonts w:ascii="Power Geez Unicode1" w:hAnsi="Power Geez Unicode1"/>
          <w:bCs/>
          <w:iCs/>
          <w:sz w:val="24"/>
          <w:szCs w:val="24"/>
        </w:rPr>
        <w:t xml:space="preserve">የፋይናንስ ድጋፍ እያካሄደ ያለው በ Action Against Desertification (AAD) ፕሮጀክት ስር የ  </w:t>
      </w:r>
      <w:r w:rsidRPr="002C352B">
        <w:rPr>
          <w:szCs w:val="24"/>
        </w:rPr>
        <w:t>“</w:t>
      </w:r>
      <w:r w:rsidRPr="00A02FD0">
        <w:rPr>
          <w:sz w:val="24"/>
          <w:szCs w:val="24"/>
        </w:rPr>
        <w:t>Integrated Landscape Restoration and Livelihood Improvement in Metema, Raya Azebo and Golina weredas of Amhara, Tigray and Afar Regions, respectively under the Great Green Wall of the Sahel and the Sahara Initiative (GGWSSI)</w:t>
      </w:r>
      <w:r>
        <w:rPr>
          <w:sz w:val="24"/>
          <w:szCs w:val="24"/>
        </w:rPr>
        <w:t xml:space="preserve">” </w:t>
      </w:r>
      <w:r w:rsidRPr="00A02FD0">
        <w:rPr>
          <w:rFonts w:ascii="Power Geez Unicode1" w:hAnsi="Power Geez Unicode1"/>
          <w:sz w:val="24"/>
          <w:szCs w:val="24"/>
        </w:rPr>
        <w:t>ፕሮጀክት አካል ነው፡፡</w:t>
      </w:r>
      <w:r>
        <w:rPr>
          <w:rFonts w:ascii="Nyala" w:hAnsi="Nyala"/>
          <w:sz w:val="24"/>
          <w:szCs w:val="24"/>
        </w:rPr>
        <w:t xml:space="preserve"> </w:t>
      </w:r>
      <w:r>
        <w:rPr>
          <w:rFonts w:ascii="Power Geez Unicode1" w:hAnsi="Power Geez Unicode1"/>
          <w:bCs/>
          <w:iCs/>
          <w:sz w:val="24"/>
          <w:szCs w:val="24"/>
        </w:rPr>
        <w:t xml:space="preserve">ስለሆነም </w:t>
      </w:r>
      <w:r>
        <w:rPr>
          <w:rFonts w:ascii="Power Geez Unicode1" w:hAnsi="Power Geez Unicode1" w:cs="Power Geez Unicode1"/>
          <w:sz w:val="24"/>
          <w:szCs w:val="24"/>
        </w:rPr>
        <w:t xml:space="preserve">ሁለቱንም ተቋማት በሚኒስቴር መ/ቤቴ ስም ላመሰግን እወዳለው፡፡ በመጨረሻም </w:t>
      </w:r>
      <w:r w:rsidRPr="00540DA8">
        <w:rPr>
          <w:rFonts w:ascii="Power Geez Unicode1" w:hAnsi="Power Geez Unicode1" w:cs="Power Geez Unicode1"/>
          <w:sz w:val="24"/>
          <w:szCs w:val="24"/>
        </w:rPr>
        <w:t xml:space="preserve">የዓወደጥናቱ ተሳታፊዎች ያላችሁን ዕውቀትና ልምድ በመጠቀም ለዐውደ ጥናቱ ስኬት የበኩላችሁን አስተዋፅኦ እንድታደርጉ እያሳሰብኩ </w:t>
      </w:r>
      <w:r>
        <w:rPr>
          <w:rFonts w:ascii="Power Geez Unicode1" w:hAnsi="Power Geez Unicode1" w:cs="Power Geez Unicode1"/>
          <w:sz w:val="24"/>
          <w:szCs w:val="24"/>
        </w:rPr>
        <w:t xml:space="preserve">እና </w:t>
      </w:r>
      <w:r w:rsidRPr="00540DA8">
        <w:rPr>
          <w:rFonts w:ascii="Power Geez Unicode1" w:hAnsi="Power Geez Unicode1" w:cs="Power Geez Unicode1"/>
          <w:sz w:val="24"/>
          <w:szCs w:val="24"/>
        </w:rPr>
        <w:t xml:space="preserve">ዓውደ ጥናቱ ስኬታማ እንዲሆን እየተመኘሁ ዓውደጥናቱ በኦፊሲየል የተከፈተ መሆኑን አበስራለሁ........አመሰግናለሁ፡፡  </w:t>
      </w:r>
    </w:p>
    <w:p w:rsidR="00183933" w:rsidRPr="00AB1AC3" w:rsidRDefault="00183933" w:rsidP="00942FFC">
      <w:pPr>
        <w:spacing w:after="0" w:line="360" w:lineRule="auto"/>
        <w:jc w:val="both"/>
        <w:rPr>
          <w:rFonts w:ascii="Arial" w:hAnsi="Arial" w:cs="Arial"/>
          <w:bCs/>
          <w:iCs/>
          <w:sz w:val="24"/>
          <w:szCs w:val="24"/>
        </w:rPr>
      </w:pPr>
    </w:p>
    <w:p w:rsidR="00B07266" w:rsidRPr="004E371A" w:rsidRDefault="00B07266" w:rsidP="00037B23">
      <w:pPr>
        <w:spacing w:after="0"/>
        <w:jc w:val="center"/>
        <w:rPr>
          <w:rFonts w:ascii="Arial" w:hAnsi="Arial" w:cs="Arial"/>
          <w:b/>
          <w:bCs/>
          <w:iCs/>
          <w:sz w:val="28"/>
          <w:szCs w:val="40"/>
        </w:rPr>
      </w:pPr>
    </w:p>
    <w:p w:rsidR="00B07266" w:rsidRDefault="00B07266" w:rsidP="00037B23">
      <w:pPr>
        <w:spacing w:after="0"/>
        <w:jc w:val="center"/>
        <w:rPr>
          <w:rFonts w:ascii="Times New Roman" w:hAnsi="Times New Roman"/>
          <w:b/>
          <w:bCs/>
          <w:iCs/>
          <w:sz w:val="28"/>
          <w:szCs w:val="40"/>
        </w:rPr>
      </w:pPr>
    </w:p>
    <w:p w:rsidR="00B07266" w:rsidRDefault="00B07266" w:rsidP="00037B23">
      <w:pPr>
        <w:spacing w:after="0"/>
        <w:jc w:val="center"/>
        <w:rPr>
          <w:rFonts w:ascii="Times New Roman" w:hAnsi="Times New Roman"/>
          <w:b/>
          <w:bCs/>
          <w:iCs/>
          <w:sz w:val="28"/>
          <w:szCs w:val="40"/>
        </w:rPr>
      </w:pPr>
    </w:p>
    <w:p w:rsidR="00B07266" w:rsidRDefault="00B07266" w:rsidP="00037B23">
      <w:pPr>
        <w:spacing w:after="0"/>
        <w:jc w:val="center"/>
        <w:rPr>
          <w:rFonts w:ascii="Times New Roman" w:hAnsi="Times New Roman"/>
          <w:b/>
          <w:bCs/>
          <w:iCs/>
          <w:sz w:val="28"/>
          <w:szCs w:val="40"/>
        </w:rPr>
      </w:pPr>
    </w:p>
    <w:p w:rsidR="00B07266" w:rsidRDefault="00B07266" w:rsidP="00037B23">
      <w:pPr>
        <w:spacing w:after="0"/>
        <w:jc w:val="center"/>
        <w:rPr>
          <w:rFonts w:ascii="Times New Roman" w:hAnsi="Times New Roman"/>
          <w:b/>
          <w:bCs/>
          <w:iCs/>
          <w:sz w:val="28"/>
          <w:szCs w:val="40"/>
        </w:rPr>
      </w:pPr>
    </w:p>
    <w:p w:rsidR="00B07266" w:rsidRDefault="00B07266" w:rsidP="00037B23">
      <w:pPr>
        <w:spacing w:after="0"/>
        <w:jc w:val="center"/>
        <w:rPr>
          <w:rFonts w:ascii="Times New Roman" w:hAnsi="Times New Roman"/>
          <w:b/>
          <w:bCs/>
          <w:iCs/>
          <w:sz w:val="28"/>
          <w:szCs w:val="40"/>
        </w:rPr>
        <w:sectPr w:rsidR="00B07266" w:rsidSect="00B07266">
          <w:pgSz w:w="12240" w:h="15840"/>
          <w:pgMar w:top="1440" w:right="1440" w:bottom="1440" w:left="1440" w:header="720" w:footer="720" w:gutter="0"/>
          <w:cols w:space="720"/>
          <w:docGrid w:linePitch="360"/>
        </w:sectPr>
      </w:pPr>
    </w:p>
    <w:p w:rsidR="00037B23" w:rsidRPr="00037B23" w:rsidRDefault="00EF1AF6" w:rsidP="00037B23">
      <w:pPr>
        <w:spacing w:after="0"/>
        <w:jc w:val="center"/>
        <w:rPr>
          <w:rFonts w:ascii="Times New Roman" w:hAnsi="Times New Roman"/>
          <w:b/>
          <w:bCs/>
          <w:iCs/>
          <w:sz w:val="28"/>
          <w:szCs w:val="40"/>
        </w:rPr>
      </w:pPr>
      <w:r w:rsidRPr="00037B23">
        <w:rPr>
          <w:rFonts w:ascii="Times New Roman" w:hAnsi="Times New Roman"/>
          <w:b/>
          <w:bCs/>
          <w:iCs/>
          <w:sz w:val="28"/>
          <w:szCs w:val="40"/>
        </w:rPr>
        <w:lastRenderedPageBreak/>
        <w:t xml:space="preserve">National Research </w:t>
      </w:r>
      <w:r w:rsidR="00E50724" w:rsidRPr="00037B23">
        <w:rPr>
          <w:rFonts w:ascii="Times New Roman" w:hAnsi="Times New Roman"/>
          <w:b/>
          <w:bCs/>
          <w:iCs/>
          <w:sz w:val="28"/>
          <w:szCs w:val="40"/>
        </w:rPr>
        <w:t>Workshop</w:t>
      </w:r>
      <w:r w:rsidR="00037B23" w:rsidRPr="00037B23">
        <w:rPr>
          <w:rFonts w:ascii="Times New Roman" w:hAnsi="Times New Roman"/>
          <w:b/>
          <w:bCs/>
          <w:iCs/>
          <w:sz w:val="28"/>
          <w:szCs w:val="40"/>
        </w:rPr>
        <w:t xml:space="preserve"> program on</w:t>
      </w:r>
    </w:p>
    <w:p w:rsidR="00EF1AF6" w:rsidRPr="00037B23" w:rsidRDefault="00EF1AF6" w:rsidP="00037B23">
      <w:pPr>
        <w:spacing w:after="0"/>
        <w:jc w:val="center"/>
        <w:rPr>
          <w:rFonts w:ascii="Times New Roman" w:hAnsi="Times New Roman"/>
          <w:b/>
          <w:bCs/>
          <w:iCs/>
          <w:sz w:val="28"/>
          <w:szCs w:val="40"/>
        </w:rPr>
      </w:pPr>
      <w:r w:rsidRPr="00037B23">
        <w:rPr>
          <w:rFonts w:ascii="Times New Roman" w:hAnsi="Times New Roman"/>
          <w:b/>
          <w:bCs/>
          <w:iCs/>
          <w:sz w:val="28"/>
          <w:szCs w:val="40"/>
        </w:rPr>
        <w:t>Sustainable natural resources management for combating desertification and land degradation in arid and semi-arid</w:t>
      </w:r>
      <w:r w:rsidRPr="00037B23">
        <w:rPr>
          <w:rFonts w:ascii="Times New Roman" w:hAnsi="Times New Roman"/>
          <w:b/>
          <w:bCs/>
          <w:i/>
          <w:iCs/>
          <w:sz w:val="28"/>
          <w:szCs w:val="40"/>
        </w:rPr>
        <w:t xml:space="preserve"> </w:t>
      </w:r>
      <w:r w:rsidRPr="00037B23">
        <w:rPr>
          <w:rFonts w:ascii="Times New Roman" w:hAnsi="Times New Roman"/>
          <w:b/>
          <w:bCs/>
          <w:iCs/>
          <w:sz w:val="28"/>
          <w:szCs w:val="40"/>
        </w:rPr>
        <w:t>areas of Ethiopia</w:t>
      </w:r>
    </w:p>
    <w:p w:rsidR="001B5952" w:rsidRPr="0042529E" w:rsidRDefault="00EF1AF6" w:rsidP="00E50724">
      <w:pPr>
        <w:spacing w:after="0"/>
        <w:jc w:val="center"/>
        <w:rPr>
          <w:sz w:val="20"/>
        </w:rPr>
      </w:pPr>
      <w:r w:rsidRPr="00037B23">
        <w:rPr>
          <w:rFonts w:ascii="Times New Roman" w:hAnsi="Times New Roman"/>
          <w:b/>
          <w:bCs/>
          <w:iCs/>
          <w:sz w:val="28"/>
          <w:szCs w:val="40"/>
        </w:rPr>
        <w:t>Adama, August 14-15, 2018</w:t>
      </w:r>
    </w:p>
    <w:tbl>
      <w:tblPr>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1"/>
        <w:gridCol w:w="1407"/>
        <w:gridCol w:w="5362"/>
        <w:gridCol w:w="2490"/>
        <w:gridCol w:w="2468"/>
      </w:tblGrid>
      <w:tr w:rsidR="001B7C93" w:rsidRPr="003C740A" w:rsidTr="001B7C93">
        <w:tc>
          <w:tcPr>
            <w:tcW w:w="1412" w:type="dxa"/>
          </w:tcPr>
          <w:p w:rsidR="001B5952" w:rsidRPr="003C740A" w:rsidRDefault="001B5952" w:rsidP="00E50724">
            <w:pPr>
              <w:spacing w:after="0" w:line="240" w:lineRule="auto"/>
              <w:rPr>
                <w:rFonts w:asciiTheme="minorHAnsi" w:hAnsiTheme="minorHAnsi"/>
                <w:b/>
                <w:sz w:val="24"/>
                <w:szCs w:val="24"/>
              </w:rPr>
            </w:pPr>
            <w:r w:rsidRPr="003C740A">
              <w:rPr>
                <w:rFonts w:asciiTheme="minorHAnsi" w:hAnsiTheme="minorHAnsi"/>
                <w:b/>
                <w:sz w:val="24"/>
                <w:szCs w:val="24"/>
              </w:rPr>
              <w:t>Date</w:t>
            </w:r>
          </w:p>
        </w:tc>
        <w:tc>
          <w:tcPr>
            <w:tcW w:w="1486" w:type="dxa"/>
          </w:tcPr>
          <w:p w:rsidR="001B5952" w:rsidRPr="003C740A" w:rsidRDefault="001B5952" w:rsidP="00E50724">
            <w:pPr>
              <w:spacing w:after="0" w:line="240" w:lineRule="auto"/>
              <w:rPr>
                <w:rFonts w:asciiTheme="minorHAnsi" w:hAnsiTheme="minorHAnsi"/>
                <w:b/>
                <w:sz w:val="24"/>
                <w:szCs w:val="24"/>
              </w:rPr>
            </w:pPr>
            <w:r w:rsidRPr="003C740A">
              <w:rPr>
                <w:rFonts w:asciiTheme="minorHAnsi" w:hAnsiTheme="minorHAnsi"/>
                <w:b/>
                <w:sz w:val="24"/>
                <w:szCs w:val="24"/>
              </w:rPr>
              <w:t>Time</w:t>
            </w:r>
          </w:p>
        </w:tc>
        <w:tc>
          <w:tcPr>
            <w:tcW w:w="5882" w:type="dxa"/>
          </w:tcPr>
          <w:p w:rsidR="001B5952" w:rsidRPr="003C740A" w:rsidRDefault="00E4182B" w:rsidP="00E50724">
            <w:pPr>
              <w:spacing w:after="0" w:line="240" w:lineRule="auto"/>
              <w:rPr>
                <w:rFonts w:asciiTheme="minorHAnsi" w:hAnsiTheme="minorHAnsi"/>
                <w:b/>
                <w:sz w:val="24"/>
                <w:szCs w:val="24"/>
              </w:rPr>
            </w:pPr>
            <w:r w:rsidRPr="003C740A">
              <w:rPr>
                <w:rFonts w:asciiTheme="minorHAnsi" w:hAnsiTheme="minorHAnsi"/>
                <w:b/>
                <w:sz w:val="24"/>
                <w:szCs w:val="24"/>
              </w:rPr>
              <w:t>Presentations</w:t>
            </w:r>
          </w:p>
        </w:tc>
        <w:tc>
          <w:tcPr>
            <w:tcW w:w="2246" w:type="dxa"/>
          </w:tcPr>
          <w:p w:rsidR="001B5952" w:rsidRPr="003C740A" w:rsidRDefault="00037B23" w:rsidP="00E50724">
            <w:pPr>
              <w:spacing w:after="0" w:line="240" w:lineRule="auto"/>
              <w:rPr>
                <w:rFonts w:asciiTheme="minorHAnsi" w:hAnsiTheme="minorHAnsi"/>
                <w:b/>
                <w:sz w:val="24"/>
                <w:szCs w:val="24"/>
              </w:rPr>
            </w:pPr>
            <w:r w:rsidRPr="003C740A">
              <w:rPr>
                <w:rFonts w:asciiTheme="minorHAnsi" w:hAnsiTheme="minorHAnsi"/>
                <w:b/>
                <w:sz w:val="24"/>
                <w:szCs w:val="24"/>
              </w:rPr>
              <w:t>Responsible/Presenter</w:t>
            </w:r>
          </w:p>
        </w:tc>
        <w:tc>
          <w:tcPr>
            <w:tcW w:w="2222" w:type="dxa"/>
          </w:tcPr>
          <w:p w:rsidR="001B5952" w:rsidRPr="003C740A" w:rsidRDefault="00EF1AF6" w:rsidP="00E50724">
            <w:pPr>
              <w:spacing w:after="0" w:line="240" w:lineRule="auto"/>
              <w:rPr>
                <w:rFonts w:asciiTheme="minorHAnsi" w:hAnsiTheme="minorHAnsi"/>
                <w:b/>
                <w:sz w:val="24"/>
                <w:szCs w:val="24"/>
              </w:rPr>
            </w:pPr>
            <w:r w:rsidRPr="003C740A">
              <w:rPr>
                <w:rFonts w:asciiTheme="minorHAnsi" w:hAnsiTheme="minorHAnsi"/>
                <w:b/>
                <w:sz w:val="24"/>
                <w:szCs w:val="24"/>
              </w:rPr>
              <w:t>Facilitator</w:t>
            </w:r>
            <w:r w:rsidR="00037B23" w:rsidRPr="003C740A">
              <w:rPr>
                <w:rFonts w:asciiTheme="minorHAnsi" w:hAnsiTheme="minorHAnsi"/>
                <w:b/>
                <w:sz w:val="24"/>
                <w:szCs w:val="24"/>
              </w:rPr>
              <w:t>/Rapporteur</w:t>
            </w:r>
          </w:p>
        </w:tc>
      </w:tr>
      <w:tr w:rsidR="001B7C93" w:rsidRPr="003C740A" w:rsidTr="001B7C93">
        <w:tc>
          <w:tcPr>
            <w:tcW w:w="1412" w:type="dxa"/>
            <w:vMerge w:val="restart"/>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Day 1 (14/08/2018)</w:t>
            </w:r>
          </w:p>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Morning</w:t>
            </w:r>
          </w:p>
        </w:tc>
        <w:tc>
          <w:tcPr>
            <w:tcW w:w="148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8:30-9:00</w:t>
            </w:r>
          </w:p>
        </w:tc>
        <w:tc>
          <w:tcPr>
            <w:tcW w:w="5882"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Registration</w:t>
            </w:r>
          </w:p>
        </w:tc>
        <w:tc>
          <w:tcPr>
            <w:tcW w:w="224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Organizers</w:t>
            </w:r>
          </w:p>
        </w:tc>
        <w:tc>
          <w:tcPr>
            <w:tcW w:w="2222" w:type="dxa"/>
          </w:tcPr>
          <w:p w:rsidR="001B7C93" w:rsidRPr="003C740A" w:rsidRDefault="001B7C93" w:rsidP="00E50724">
            <w:pPr>
              <w:spacing w:after="0" w:line="240" w:lineRule="auto"/>
              <w:rPr>
                <w:rFonts w:asciiTheme="minorHAnsi" w:hAnsiTheme="minorHAnsi"/>
                <w:sz w:val="24"/>
                <w:szCs w:val="24"/>
              </w:rPr>
            </w:pPr>
          </w:p>
        </w:tc>
      </w:tr>
      <w:tr w:rsidR="001B7C93" w:rsidRPr="003C740A" w:rsidTr="001B7C93">
        <w:tc>
          <w:tcPr>
            <w:tcW w:w="1412" w:type="dxa"/>
            <w:vMerge/>
          </w:tcPr>
          <w:p w:rsidR="001B7C93" w:rsidRPr="003C740A" w:rsidRDefault="001B7C93" w:rsidP="00E50724">
            <w:pPr>
              <w:spacing w:after="0" w:line="240" w:lineRule="auto"/>
              <w:rPr>
                <w:rFonts w:asciiTheme="minorHAnsi" w:hAnsiTheme="minorHAnsi"/>
                <w:sz w:val="24"/>
                <w:szCs w:val="24"/>
              </w:rPr>
            </w:pPr>
          </w:p>
        </w:tc>
        <w:tc>
          <w:tcPr>
            <w:tcW w:w="1486" w:type="dxa"/>
          </w:tcPr>
          <w:p w:rsidR="001B7C93" w:rsidRPr="003C740A" w:rsidRDefault="001B7C93" w:rsidP="0042529E">
            <w:pPr>
              <w:spacing w:after="0" w:line="240" w:lineRule="auto"/>
              <w:rPr>
                <w:rFonts w:asciiTheme="minorHAnsi" w:hAnsiTheme="minorHAnsi"/>
                <w:sz w:val="24"/>
                <w:szCs w:val="24"/>
              </w:rPr>
            </w:pPr>
            <w:r w:rsidRPr="003C740A">
              <w:rPr>
                <w:rFonts w:asciiTheme="minorHAnsi" w:hAnsiTheme="minorHAnsi"/>
                <w:sz w:val="24"/>
                <w:szCs w:val="24"/>
              </w:rPr>
              <w:t>9:00-9:</w:t>
            </w:r>
            <w:r w:rsidR="005F387F" w:rsidRPr="003C740A">
              <w:rPr>
                <w:rFonts w:asciiTheme="minorHAnsi" w:hAnsiTheme="minorHAnsi"/>
                <w:sz w:val="24"/>
                <w:szCs w:val="24"/>
              </w:rPr>
              <w:t>05</w:t>
            </w:r>
          </w:p>
        </w:tc>
        <w:tc>
          <w:tcPr>
            <w:tcW w:w="5882" w:type="dxa"/>
          </w:tcPr>
          <w:p w:rsidR="001B7C93" w:rsidRPr="003C740A" w:rsidRDefault="005F387F" w:rsidP="005F387F">
            <w:pPr>
              <w:spacing w:after="0" w:line="240" w:lineRule="auto"/>
              <w:rPr>
                <w:rFonts w:asciiTheme="minorHAnsi" w:hAnsiTheme="minorHAnsi"/>
                <w:sz w:val="24"/>
                <w:szCs w:val="24"/>
              </w:rPr>
            </w:pPr>
            <w:r w:rsidRPr="003C740A">
              <w:rPr>
                <w:rFonts w:asciiTheme="minorHAnsi" w:hAnsiTheme="minorHAnsi"/>
                <w:sz w:val="24"/>
                <w:szCs w:val="24"/>
              </w:rPr>
              <w:t xml:space="preserve">Introduction of the workshop program and objectives </w:t>
            </w:r>
          </w:p>
        </w:tc>
        <w:tc>
          <w:tcPr>
            <w:tcW w:w="2246" w:type="dxa"/>
          </w:tcPr>
          <w:p w:rsidR="008B3FAB" w:rsidRPr="003C740A" w:rsidRDefault="005F387F" w:rsidP="00701000">
            <w:pPr>
              <w:spacing w:after="0" w:line="240" w:lineRule="auto"/>
              <w:rPr>
                <w:rFonts w:asciiTheme="minorHAnsi" w:hAnsiTheme="minorHAnsi"/>
                <w:sz w:val="24"/>
                <w:szCs w:val="24"/>
              </w:rPr>
            </w:pPr>
            <w:r w:rsidRPr="003C740A">
              <w:rPr>
                <w:rFonts w:asciiTheme="minorHAnsi" w:hAnsiTheme="minorHAnsi"/>
                <w:sz w:val="24"/>
                <w:szCs w:val="24"/>
              </w:rPr>
              <w:t>Dr Teshome Tesema</w:t>
            </w:r>
            <w:r w:rsidR="008B3FAB">
              <w:rPr>
                <w:rFonts w:asciiTheme="minorHAnsi" w:hAnsiTheme="minorHAnsi"/>
                <w:sz w:val="24"/>
                <w:szCs w:val="24"/>
              </w:rPr>
              <w:t xml:space="preserve"> and Ato Berhane Kidane</w:t>
            </w:r>
          </w:p>
        </w:tc>
        <w:tc>
          <w:tcPr>
            <w:tcW w:w="2222" w:type="dxa"/>
            <w:vMerge w:val="restart"/>
          </w:tcPr>
          <w:p w:rsidR="001B7C93" w:rsidRPr="003C740A" w:rsidRDefault="001B7C93" w:rsidP="00775ECA">
            <w:pPr>
              <w:spacing w:after="0" w:line="240" w:lineRule="auto"/>
              <w:rPr>
                <w:rFonts w:asciiTheme="minorHAnsi" w:hAnsiTheme="minorHAnsi"/>
                <w:sz w:val="24"/>
                <w:szCs w:val="24"/>
              </w:rPr>
            </w:pPr>
            <w:r w:rsidRPr="003C740A">
              <w:rPr>
                <w:rFonts w:asciiTheme="minorHAnsi" w:hAnsiTheme="minorHAnsi"/>
                <w:sz w:val="24"/>
                <w:szCs w:val="24"/>
              </w:rPr>
              <w:t xml:space="preserve">Dr </w:t>
            </w:r>
            <w:r w:rsidR="00775ECA" w:rsidRPr="003C740A">
              <w:rPr>
                <w:rFonts w:asciiTheme="minorHAnsi" w:hAnsiTheme="minorHAnsi"/>
                <w:sz w:val="24"/>
                <w:szCs w:val="24"/>
              </w:rPr>
              <w:t>Agena Anjulo (EEFRI DDG)</w:t>
            </w:r>
          </w:p>
        </w:tc>
      </w:tr>
      <w:tr w:rsidR="005F387F" w:rsidRPr="003C740A" w:rsidTr="001B7C93">
        <w:tc>
          <w:tcPr>
            <w:tcW w:w="1412" w:type="dxa"/>
            <w:vMerge/>
          </w:tcPr>
          <w:p w:rsidR="005F387F" w:rsidRPr="003C740A" w:rsidRDefault="005F387F" w:rsidP="00E50724">
            <w:pPr>
              <w:spacing w:after="0" w:line="240" w:lineRule="auto"/>
              <w:rPr>
                <w:rFonts w:asciiTheme="minorHAnsi" w:hAnsiTheme="minorHAnsi"/>
                <w:sz w:val="24"/>
                <w:szCs w:val="24"/>
              </w:rPr>
            </w:pPr>
          </w:p>
        </w:tc>
        <w:tc>
          <w:tcPr>
            <w:tcW w:w="1486" w:type="dxa"/>
          </w:tcPr>
          <w:p w:rsidR="005F387F" w:rsidRPr="003C740A" w:rsidRDefault="005F387F" w:rsidP="0042529E">
            <w:pPr>
              <w:spacing w:after="0" w:line="240" w:lineRule="auto"/>
              <w:rPr>
                <w:rFonts w:asciiTheme="minorHAnsi" w:hAnsiTheme="minorHAnsi"/>
                <w:sz w:val="24"/>
                <w:szCs w:val="24"/>
              </w:rPr>
            </w:pPr>
            <w:r w:rsidRPr="003C740A">
              <w:rPr>
                <w:rFonts w:asciiTheme="minorHAnsi" w:hAnsiTheme="minorHAnsi"/>
                <w:sz w:val="24"/>
                <w:szCs w:val="24"/>
              </w:rPr>
              <w:t>9:05-9:20</w:t>
            </w:r>
          </w:p>
        </w:tc>
        <w:tc>
          <w:tcPr>
            <w:tcW w:w="5882" w:type="dxa"/>
          </w:tcPr>
          <w:p w:rsidR="005F387F" w:rsidRPr="003C740A" w:rsidRDefault="005F387F" w:rsidP="00E50724">
            <w:pPr>
              <w:spacing w:after="0" w:line="240" w:lineRule="auto"/>
              <w:rPr>
                <w:rFonts w:asciiTheme="minorHAnsi" w:hAnsiTheme="minorHAnsi"/>
                <w:sz w:val="24"/>
                <w:szCs w:val="24"/>
              </w:rPr>
            </w:pPr>
            <w:r w:rsidRPr="003C740A">
              <w:rPr>
                <w:rFonts w:asciiTheme="minorHAnsi" w:hAnsiTheme="minorHAnsi"/>
                <w:sz w:val="24"/>
                <w:szCs w:val="24"/>
              </w:rPr>
              <w:t>Welcome speech</w:t>
            </w:r>
          </w:p>
        </w:tc>
        <w:tc>
          <w:tcPr>
            <w:tcW w:w="2246" w:type="dxa"/>
          </w:tcPr>
          <w:p w:rsidR="005F387F" w:rsidRPr="003C740A" w:rsidRDefault="005F387F" w:rsidP="00701000">
            <w:pPr>
              <w:spacing w:after="0" w:line="240" w:lineRule="auto"/>
              <w:rPr>
                <w:rFonts w:asciiTheme="minorHAnsi" w:hAnsiTheme="minorHAnsi"/>
                <w:sz w:val="24"/>
                <w:szCs w:val="24"/>
              </w:rPr>
            </w:pPr>
            <w:r w:rsidRPr="003C740A">
              <w:rPr>
                <w:rFonts w:asciiTheme="minorHAnsi" w:hAnsiTheme="minorHAnsi"/>
                <w:sz w:val="24"/>
                <w:szCs w:val="24"/>
              </w:rPr>
              <w:t>Dr Abiyot Berhanu (EEFRI DG)</w:t>
            </w:r>
          </w:p>
        </w:tc>
        <w:tc>
          <w:tcPr>
            <w:tcW w:w="2222" w:type="dxa"/>
            <w:vMerge/>
          </w:tcPr>
          <w:p w:rsidR="005F387F" w:rsidRPr="003C740A" w:rsidRDefault="005F387F" w:rsidP="00775ECA">
            <w:pPr>
              <w:spacing w:after="0" w:line="240" w:lineRule="auto"/>
              <w:rPr>
                <w:rFonts w:asciiTheme="minorHAnsi" w:hAnsiTheme="minorHAnsi"/>
                <w:sz w:val="24"/>
                <w:szCs w:val="24"/>
              </w:rPr>
            </w:pPr>
          </w:p>
        </w:tc>
      </w:tr>
      <w:tr w:rsidR="001B7C93" w:rsidRPr="003C740A" w:rsidTr="001B7C93">
        <w:tc>
          <w:tcPr>
            <w:tcW w:w="1412" w:type="dxa"/>
            <w:vMerge/>
          </w:tcPr>
          <w:p w:rsidR="001B7C93" w:rsidRPr="003C740A" w:rsidRDefault="001B7C93" w:rsidP="00E50724">
            <w:pPr>
              <w:spacing w:after="0" w:line="240" w:lineRule="auto"/>
              <w:rPr>
                <w:rFonts w:asciiTheme="minorHAnsi" w:hAnsiTheme="minorHAnsi"/>
                <w:sz w:val="24"/>
                <w:szCs w:val="24"/>
              </w:rPr>
            </w:pPr>
          </w:p>
        </w:tc>
        <w:tc>
          <w:tcPr>
            <w:tcW w:w="1486" w:type="dxa"/>
          </w:tcPr>
          <w:p w:rsidR="001B7C93" w:rsidRPr="003C740A" w:rsidRDefault="005F387F" w:rsidP="00E50724">
            <w:pPr>
              <w:spacing w:after="0" w:line="240" w:lineRule="auto"/>
              <w:rPr>
                <w:rFonts w:asciiTheme="minorHAnsi" w:hAnsiTheme="minorHAnsi"/>
                <w:sz w:val="24"/>
                <w:szCs w:val="24"/>
              </w:rPr>
            </w:pPr>
            <w:r w:rsidRPr="003C740A">
              <w:rPr>
                <w:rFonts w:asciiTheme="minorHAnsi" w:hAnsiTheme="minorHAnsi"/>
                <w:sz w:val="24"/>
                <w:szCs w:val="24"/>
              </w:rPr>
              <w:t>9:20</w:t>
            </w:r>
            <w:r w:rsidR="001B7C93" w:rsidRPr="003C740A">
              <w:rPr>
                <w:rFonts w:asciiTheme="minorHAnsi" w:hAnsiTheme="minorHAnsi"/>
                <w:sz w:val="24"/>
                <w:szCs w:val="24"/>
              </w:rPr>
              <w:t>-9:3</w:t>
            </w:r>
            <w:r w:rsidRPr="003C740A">
              <w:rPr>
                <w:rFonts w:asciiTheme="minorHAnsi" w:hAnsiTheme="minorHAnsi"/>
                <w:sz w:val="24"/>
                <w:szCs w:val="24"/>
              </w:rPr>
              <w:t>5</w:t>
            </w:r>
          </w:p>
        </w:tc>
        <w:tc>
          <w:tcPr>
            <w:tcW w:w="5882" w:type="dxa"/>
          </w:tcPr>
          <w:p w:rsidR="001B7C93" w:rsidRPr="003C740A" w:rsidRDefault="005F387F" w:rsidP="0042529E">
            <w:pPr>
              <w:spacing w:after="0" w:line="240" w:lineRule="auto"/>
              <w:rPr>
                <w:rFonts w:asciiTheme="minorHAnsi" w:hAnsiTheme="minorHAnsi"/>
                <w:sz w:val="24"/>
                <w:szCs w:val="24"/>
              </w:rPr>
            </w:pPr>
            <w:r w:rsidRPr="003C740A">
              <w:rPr>
                <w:rFonts w:asciiTheme="minorHAnsi" w:hAnsiTheme="minorHAnsi"/>
                <w:sz w:val="24"/>
                <w:szCs w:val="24"/>
              </w:rPr>
              <w:t xml:space="preserve">Opening </w:t>
            </w:r>
            <w:r w:rsidR="001B7C93" w:rsidRPr="003C740A">
              <w:rPr>
                <w:rFonts w:asciiTheme="minorHAnsi" w:hAnsiTheme="minorHAnsi"/>
                <w:sz w:val="24"/>
                <w:szCs w:val="24"/>
              </w:rPr>
              <w:t>speech</w:t>
            </w:r>
          </w:p>
        </w:tc>
        <w:tc>
          <w:tcPr>
            <w:tcW w:w="2246" w:type="dxa"/>
          </w:tcPr>
          <w:p w:rsidR="001B7C93" w:rsidRPr="003C740A" w:rsidRDefault="005F387F" w:rsidP="00E50724">
            <w:pPr>
              <w:spacing w:after="0" w:line="240" w:lineRule="auto"/>
              <w:rPr>
                <w:rFonts w:asciiTheme="minorHAnsi" w:hAnsiTheme="minorHAnsi"/>
                <w:sz w:val="24"/>
                <w:szCs w:val="24"/>
              </w:rPr>
            </w:pPr>
            <w:r w:rsidRPr="003C740A">
              <w:rPr>
                <w:rFonts w:asciiTheme="minorHAnsi" w:hAnsiTheme="minorHAnsi"/>
                <w:sz w:val="24"/>
                <w:szCs w:val="24"/>
              </w:rPr>
              <w:t xml:space="preserve">H.E. Ato Kebede Yimam (State Minister, MEFCC) </w:t>
            </w:r>
          </w:p>
        </w:tc>
        <w:tc>
          <w:tcPr>
            <w:tcW w:w="2222" w:type="dxa"/>
            <w:vMerge/>
          </w:tcPr>
          <w:p w:rsidR="001B7C93" w:rsidRPr="003C740A" w:rsidRDefault="001B7C93" w:rsidP="00E50724">
            <w:pPr>
              <w:spacing w:after="0" w:line="240" w:lineRule="auto"/>
              <w:rPr>
                <w:rFonts w:asciiTheme="minorHAnsi" w:hAnsiTheme="minorHAnsi"/>
                <w:sz w:val="24"/>
                <w:szCs w:val="24"/>
              </w:rPr>
            </w:pPr>
          </w:p>
        </w:tc>
      </w:tr>
      <w:tr w:rsidR="001B7C93" w:rsidRPr="003C740A" w:rsidTr="001B7C93">
        <w:tc>
          <w:tcPr>
            <w:tcW w:w="1412" w:type="dxa"/>
            <w:vMerge/>
          </w:tcPr>
          <w:p w:rsidR="001B7C93" w:rsidRPr="003C740A" w:rsidRDefault="001B7C93" w:rsidP="00E50724">
            <w:pPr>
              <w:spacing w:after="0" w:line="240" w:lineRule="auto"/>
              <w:rPr>
                <w:rFonts w:asciiTheme="minorHAnsi" w:hAnsiTheme="minorHAnsi"/>
                <w:sz w:val="24"/>
                <w:szCs w:val="24"/>
              </w:rPr>
            </w:pPr>
          </w:p>
        </w:tc>
        <w:tc>
          <w:tcPr>
            <w:tcW w:w="1486" w:type="dxa"/>
          </w:tcPr>
          <w:p w:rsidR="001B7C93" w:rsidRPr="003C740A" w:rsidRDefault="005F387F" w:rsidP="00E50724">
            <w:pPr>
              <w:spacing w:after="0" w:line="240" w:lineRule="auto"/>
              <w:rPr>
                <w:rFonts w:asciiTheme="minorHAnsi" w:hAnsiTheme="minorHAnsi"/>
                <w:sz w:val="24"/>
                <w:szCs w:val="24"/>
              </w:rPr>
            </w:pPr>
            <w:r w:rsidRPr="003C740A">
              <w:rPr>
                <w:rFonts w:asciiTheme="minorHAnsi" w:hAnsiTheme="minorHAnsi"/>
                <w:sz w:val="24"/>
                <w:szCs w:val="24"/>
              </w:rPr>
              <w:t>9:35-9:55</w:t>
            </w:r>
          </w:p>
        </w:tc>
        <w:tc>
          <w:tcPr>
            <w:tcW w:w="5882" w:type="dxa"/>
          </w:tcPr>
          <w:p w:rsidR="001B7C93" w:rsidRPr="003C740A" w:rsidRDefault="009E377E" w:rsidP="009E377E">
            <w:pPr>
              <w:spacing w:after="0" w:line="240" w:lineRule="auto"/>
              <w:rPr>
                <w:rFonts w:asciiTheme="minorHAnsi" w:hAnsiTheme="minorHAnsi"/>
                <w:sz w:val="24"/>
                <w:szCs w:val="24"/>
              </w:rPr>
            </w:pPr>
            <w:r w:rsidRPr="003C740A">
              <w:rPr>
                <w:rFonts w:asciiTheme="minorHAnsi" w:hAnsiTheme="minorHAnsi"/>
                <w:sz w:val="24"/>
                <w:szCs w:val="24"/>
              </w:rPr>
              <w:t>The status of AAD project in Ethiopia</w:t>
            </w:r>
            <w:r w:rsidR="001B7C93" w:rsidRPr="003C740A">
              <w:rPr>
                <w:rFonts w:asciiTheme="minorHAnsi" w:hAnsiTheme="minorHAnsi"/>
                <w:sz w:val="24"/>
                <w:szCs w:val="24"/>
              </w:rPr>
              <w:t xml:space="preserve"> </w:t>
            </w:r>
          </w:p>
        </w:tc>
        <w:tc>
          <w:tcPr>
            <w:tcW w:w="224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Dr Yigremachew Seyoum</w:t>
            </w:r>
          </w:p>
        </w:tc>
        <w:tc>
          <w:tcPr>
            <w:tcW w:w="2222" w:type="dxa"/>
            <w:vMerge/>
          </w:tcPr>
          <w:p w:rsidR="001B7C93" w:rsidRPr="003C740A" w:rsidRDefault="001B7C93" w:rsidP="00E50724">
            <w:pPr>
              <w:spacing w:after="0" w:line="240" w:lineRule="auto"/>
              <w:rPr>
                <w:rFonts w:asciiTheme="minorHAnsi" w:hAnsiTheme="minorHAnsi"/>
                <w:sz w:val="24"/>
                <w:szCs w:val="24"/>
              </w:rPr>
            </w:pPr>
          </w:p>
        </w:tc>
      </w:tr>
      <w:tr w:rsidR="001B7C93" w:rsidRPr="003C740A" w:rsidTr="001B7C93">
        <w:tc>
          <w:tcPr>
            <w:tcW w:w="1412" w:type="dxa"/>
            <w:vMerge/>
          </w:tcPr>
          <w:p w:rsidR="001B7C93" w:rsidRPr="003C740A" w:rsidRDefault="001B7C93" w:rsidP="00E50724">
            <w:pPr>
              <w:spacing w:after="0" w:line="240" w:lineRule="auto"/>
              <w:rPr>
                <w:rFonts w:asciiTheme="minorHAnsi" w:hAnsiTheme="minorHAnsi"/>
                <w:sz w:val="24"/>
                <w:szCs w:val="24"/>
              </w:rPr>
            </w:pPr>
          </w:p>
        </w:tc>
        <w:tc>
          <w:tcPr>
            <w:tcW w:w="1486" w:type="dxa"/>
          </w:tcPr>
          <w:p w:rsidR="001B7C93" w:rsidRPr="003C740A" w:rsidRDefault="005F387F" w:rsidP="00E50724">
            <w:pPr>
              <w:spacing w:after="0" w:line="240" w:lineRule="auto"/>
              <w:rPr>
                <w:rFonts w:asciiTheme="minorHAnsi" w:hAnsiTheme="minorHAnsi"/>
                <w:sz w:val="24"/>
                <w:szCs w:val="24"/>
              </w:rPr>
            </w:pPr>
            <w:r w:rsidRPr="003C740A">
              <w:rPr>
                <w:rFonts w:asciiTheme="minorHAnsi" w:hAnsiTheme="minorHAnsi"/>
                <w:sz w:val="24"/>
                <w:szCs w:val="24"/>
              </w:rPr>
              <w:t>9:55</w:t>
            </w:r>
            <w:r w:rsidR="001B7C93" w:rsidRPr="003C740A">
              <w:rPr>
                <w:rFonts w:asciiTheme="minorHAnsi" w:hAnsiTheme="minorHAnsi"/>
                <w:sz w:val="24"/>
                <w:szCs w:val="24"/>
              </w:rPr>
              <w:t>-10:20</w:t>
            </w:r>
          </w:p>
        </w:tc>
        <w:tc>
          <w:tcPr>
            <w:tcW w:w="5882" w:type="dxa"/>
          </w:tcPr>
          <w:p w:rsidR="001B7C93" w:rsidRPr="003C740A" w:rsidRDefault="005F387F" w:rsidP="005F387F">
            <w:pPr>
              <w:spacing w:after="0" w:line="240" w:lineRule="auto"/>
              <w:rPr>
                <w:rFonts w:asciiTheme="minorHAnsi" w:hAnsiTheme="minorHAnsi"/>
                <w:sz w:val="24"/>
                <w:szCs w:val="24"/>
              </w:rPr>
            </w:pPr>
            <w:r w:rsidRPr="003C740A">
              <w:rPr>
                <w:rFonts w:asciiTheme="minorHAnsi" w:hAnsiTheme="minorHAnsi"/>
                <w:sz w:val="24"/>
                <w:szCs w:val="24"/>
              </w:rPr>
              <w:t>Overview of the e</w:t>
            </w:r>
            <w:r w:rsidR="001B7C93" w:rsidRPr="003C740A">
              <w:rPr>
                <w:rFonts w:asciiTheme="minorHAnsi" w:hAnsiTheme="minorHAnsi"/>
                <w:sz w:val="24"/>
                <w:szCs w:val="24"/>
              </w:rPr>
              <w:t>xperience of EEFRI on Rehabilitation and restoration of degraded landscapes</w:t>
            </w:r>
          </w:p>
        </w:tc>
        <w:tc>
          <w:tcPr>
            <w:tcW w:w="224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Dr Teshome Tesema</w:t>
            </w:r>
          </w:p>
        </w:tc>
        <w:tc>
          <w:tcPr>
            <w:tcW w:w="2222" w:type="dxa"/>
            <w:vMerge/>
          </w:tcPr>
          <w:p w:rsidR="001B7C93" w:rsidRPr="003C740A" w:rsidRDefault="001B7C93" w:rsidP="00E50724">
            <w:pPr>
              <w:spacing w:after="0" w:line="240" w:lineRule="auto"/>
              <w:rPr>
                <w:rFonts w:asciiTheme="minorHAnsi" w:hAnsiTheme="minorHAnsi"/>
                <w:sz w:val="24"/>
                <w:szCs w:val="24"/>
              </w:rPr>
            </w:pPr>
          </w:p>
        </w:tc>
      </w:tr>
      <w:tr w:rsidR="001B7C93" w:rsidRPr="003C740A" w:rsidTr="00A25A54">
        <w:tc>
          <w:tcPr>
            <w:tcW w:w="1412" w:type="dxa"/>
            <w:vMerge/>
            <w:shd w:val="clear" w:color="auto" w:fill="EEECE1"/>
          </w:tcPr>
          <w:p w:rsidR="001B7C93" w:rsidRPr="003C740A" w:rsidRDefault="001B7C93" w:rsidP="00E50724">
            <w:pPr>
              <w:spacing w:after="0" w:line="240" w:lineRule="auto"/>
              <w:rPr>
                <w:rFonts w:asciiTheme="minorHAnsi" w:hAnsiTheme="minorHAnsi"/>
                <w:sz w:val="24"/>
                <w:szCs w:val="24"/>
              </w:rPr>
            </w:pPr>
          </w:p>
        </w:tc>
        <w:tc>
          <w:tcPr>
            <w:tcW w:w="1486" w:type="dxa"/>
            <w:shd w:val="clear" w:color="auto" w:fill="EEECE1"/>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10:20-10:50</w:t>
            </w:r>
          </w:p>
        </w:tc>
        <w:tc>
          <w:tcPr>
            <w:tcW w:w="5882" w:type="dxa"/>
            <w:shd w:val="clear" w:color="auto" w:fill="EEECE1"/>
          </w:tcPr>
          <w:p w:rsidR="001B7C93" w:rsidRPr="003C740A" w:rsidRDefault="001B7C93" w:rsidP="006E4ECB">
            <w:pPr>
              <w:spacing w:after="0" w:line="240" w:lineRule="auto"/>
              <w:rPr>
                <w:rFonts w:asciiTheme="minorHAnsi" w:hAnsiTheme="minorHAnsi"/>
                <w:sz w:val="24"/>
                <w:szCs w:val="24"/>
              </w:rPr>
            </w:pPr>
            <w:r w:rsidRPr="003C740A">
              <w:rPr>
                <w:rFonts w:asciiTheme="minorHAnsi" w:hAnsiTheme="minorHAnsi"/>
                <w:sz w:val="24"/>
                <w:szCs w:val="24"/>
              </w:rPr>
              <w:t>Tea Break</w:t>
            </w:r>
          </w:p>
        </w:tc>
        <w:tc>
          <w:tcPr>
            <w:tcW w:w="2246" w:type="dxa"/>
            <w:shd w:val="clear" w:color="auto" w:fill="EEECE1"/>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Organizers</w:t>
            </w:r>
          </w:p>
        </w:tc>
        <w:tc>
          <w:tcPr>
            <w:tcW w:w="2222" w:type="dxa"/>
            <w:vMerge w:val="restart"/>
            <w:shd w:val="clear" w:color="auto" w:fill="auto"/>
          </w:tcPr>
          <w:p w:rsidR="001B7C93" w:rsidRPr="003C740A" w:rsidRDefault="001B7C93" w:rsidP="00037B23">
            <w:pPr>
              <w:spacing w:after="0" w:line="240" w:lineRule="auto"/>
              <w:rPr>
                <w:rFonts w:asciiTheme="minorHAnsi" w:hAnsiTheme="minorHAnsi"/>
                <w:sz w:val="24"/>
                <w:szCs w:val="24"/>
              </w:rPr>
            </w:pPr>
            <w:r w:rsidRPr="003C740A">
              <w:rPr>
                <w:rFonts w:asciiTheme="minorHAnsi" w:hAnsiTheme="minorHAnsi"/>
                <w:sz w:val="24"/>
                <w:szCs w:val="24"/>
              </w:rPr>
              <w:t xml:space="preserve">Dr </w:t>
            </w:r>
            <w:r w:rsidR="00775ECA" w:rsidRPr="003C740A">
              <w:rPr>
                <w:rFonts w:asciiTheme="minorHAnsi" w:hAnsiTheme="minorHAnsi"/>
                <w:sz w:val="24"/>
                <w:szCs w:val="24"/>
              </w:rPr>
              <w:t>Adefires Worku</w:t>
            </w:r>
          </w:p>
          <w:p w:rsidR="001B7C93" w:rsidRPr="003C740A" w:rsidRDefault="001B7C93" w:rsidP="00037B23">
            <w:pPr>
              <w:spacing w:after="0" w:line="240" w:lineRule="auto"/>
              <w:rPr>
                <w:rFonts w:asciiTheme="minorHAnsi" w:hAnsiTheme="minorHAnsi"/>
                <w:sz w:val="24"/>
                <w:szCs w:val="24"/>
              </w:rPr>
            </w:pPr>
          </w:p>
          <w:p w:rsidR="001B7C93" w:rsidRPr="003C740A" w:rsidRDefault="001B7C93" w:rsidP="00357227">
            <w:pPr>
              <w:spacing w:after="0" w:line="240" w:lineRule="auto"/>
              <w:rPr>
                <w:rFonts w:asciiTheme="minorHAnsi" w:hAnsiTheme="minorHAnsi"/>
                <w:sz w:val="24"/>
                <w:szCs w:val="24"/>
              </w:rPr>
            </w:pPr>
            <w:r w:rsidRPr="003C740A">
              <w:rPr>
                <w:rFonts w:asciiTheme="minorHAnsi" w:hAnsiTheme="minorHAnsi"/>
                <w:sz w:val="24"/>
                <w:szCs w:val="24"/>
              </w:rPr>
              <w:t xml:space="preserve">Rapp :       </w:t>
            </w:r>
          </w:p>
          <w:p w:rsidR="001B7C93" w:rsidRPr="003C740A" w:rsidRDefault="001B7C93" w:rsidP="00037B23">
            <w:pPr>
              <w:rPr>
                <w:rFonts w:asciiTheme="minorHAnsi" w:hAnsiTheme="minorHAnsi"/>
                <w:sz w:val="24"/>
                <w:szCs w:val="24"/>
              </w:rPr>
            </w:pPr>
            <w:r w:rsidRPr="003C740A">
              <w:rPr>
                <w:rFonts w:asciiTheme="minorHAnsi" w:hAnsiTheme="minorHAnsi"/>
                <w:sz w:val="24"/>
                <w:szCs w:val="24"/>
              </w:rPr>
              <w:t>Mr Ashenafi Manaye</w:t>
            </w:r>
          </w:p>
        </w:tc>
      </w:tr>
      <w:tr w:rsidR="001B7C93" w:rsidRPr="003C740A" w:rsidTr="00A25A54">
        <w:tc>
          <w:tcPr>
            <w:tcW w:w="1412" w:type="dxa"/>
            <w:vMerge/>
          </w:tcPr>
          <w:p w:rsidR="001B7C93" w:rsidRPr="003C740A" w:rsidRDefault="001B7C93" w:rsidP="00E50724">
            <w:pPr>
              <w:spacing w:after="0" w:line="240" w:lineRule="auto"/>
              <w:rPr>
                <w:rFonts w:asciiTheme="minorHAnsi" w:hAnsiTheme="minorHAnsi"/>
                <w:sz w:val="24"/>
                <w:szCs w:val="24"/>
              </w:rPr>
            </w:pPr>
          </w:p>
        </w:tc>
        <w:tc>
          <w:tcPr>
            <w:tcW w:w="148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10:50-11:10</w:t>
            </w:r>
          </w:p>
        </w:tc>
        <w:tc>
          <w:tcPr>
            <w:tcW w:w="5882" w:type="dxa"/>
          </w:tcPr>
          <w:p w:rsidR="001B7C93" w:rsidRPr="003C740A" w:rsidRDefault="001B7C93" w:rsidP="00E50724">
            <w:pPr>
              <w:spacing w:after="0"/>
              <w:jc w:val="both"/>
              <w:rPr>
                <w:rFonts w:asciiTheme="minorHAnsi" w:hAnsiTheme="minorHAnsi"/>
                <w:sz w:val="24"/>
                <w:szCs w:val="24"/>
              </w:rPr>
            </w:pPr>
            <w:r w:rsidRPr="003C740A">
              <w:rPr>
                <w:rFonts w:asciiTheme="minorHAnsi" w:hAnsiTheme="minorHAnsi"/>
                <w:sz w:val="24"/>
                <w:szCs w:val="24"/>
              </w:rPr>
              <w:t>Sustaining the pastoral livelihood through Viable Development Policy Options; A comparative Analysis of Villagization vs Mobility</w:t>
            </w:r>
            <w:r w:rsidRPr="003C740A">
              <w:rPr>
                <w:rFonts w:asciiTheme="minorHAnsi" w:hAnsiTheme="minorHAnsi"/>
                <w:b/>
                <w:sz w:val="24"/>
                <w:szCs w:val="24"/>
              </w:rPr>
              <w:t xml:space="preserve">                     </w:t>
            </w:r>
          </w:p>
        </w:tc>
        <w:tc>
          <w:tcPr>
            <w:tcW w:w="224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Mohammed Yimer</w:t>
            </w:r>
          </w:p>
        </w:tc>
        <w:tc>
          <w:tcPr>
            <w:tcW w:w="2222" w:type="dxa"/>
            <w:vMerge/>
            <w:shd w:val="clear" w:color="auto" w:fill="auto"/>
          </w:tcPr>
          <w:p w:rsidR="001B7C93" w:rsidRPr="003C740A" w:rsidRDefault="001B7C93" w:rsidP="00037B23">
            <w:pPr>
              <w:spacing w:after="0" w:line="240" w:lineRule="auto"/>
              <w:rPr>
                <w:rFonts w:asciiTheme="minorHAnsi" w:hAnsiTheme="minorHAnsi"/>
                <w:sz w:val="24"/>
                <w:szCs w:val="24"/>
              </w:rPr>
            </w:pPr>
          </w:p>
        </w:tc>
      </w:tr>
      <w:tr w:rsidR="001B7C93" w:rsidRPr="003C740A" w:rsidTr="00A25A54">
        <w:trPr>
          <w:trHeight w:val="296"/>
        </w:trPr>
        <w:tc>
          <w:tcPr>
            <w:tcW w:w="1412" w:type="dxa"/>
            <w:vMerge/>
          </w:tcPr>
          <w:p w:rsidR="001B7C93" w:rsidRPr="003C740A" w:rsidRDefault="001B7C93" w:rsidP="00E50724">
            <w:pPr>
              <w:spacing w:after="0" w:line="240" w:lineRule="auto"/>
              <w:rPr>
                <w:rFonts w:asciiTheme="minorHAnsi" w:hAnsiTheme="minorHAnsi"/>
                <w:sz w:val="24"/>
                <w:szCs w:val="24"/>
              </w:rPr>
            </w:pPr>
          </w:p>
        </w:tc>
        <w:tc>
          <w:tcPr>
            <w:tcW w:w="148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11:10-11:30</w:t>
            </w:r>
          </w:p>
        </w:tc>
        <w:tc>
          <w:tcPr>
            <w:tcW w:w="5882" w:type="dxa"/>
          </w:tcPr>
          <w:p w:rsidR="001B7C93" w:rsidRPr="003C740A" w:rsidRDefault="001B7C93" w:rsidP="00E50724">
            <w:pPr>
              <w:spacing w:after="0" w:line="240" w:lineRule="auto"/>
              <w:jc w:val="both"/>
              <w:rPr>
                <w:rFonts w:asciiTheme="minorHAnsi" w:hAnsiTheme="minorHAnsi"/>
                <w:sz w:val="24"/>
                <w:szCs w:val="24"/>
              </w:rPr>
            </w:pPr>
            <w:r w:rsidRPr="003C740A">
              <w:rPr>
                <w:rFonts w:asciiTheme="minorHAnsi" w:hAnsiTheme="minorHAnsi"/>
                <w:sz w:val="24"/>
                <w:szCs w:val="24"/>
              </w:rPr>
              <w:t>Community Based Natural Resource Conservation and Land Rehabilitation in Northern Ethiopia: A systematic review of interventions, impacts and challenges</w:t>
            </w:r>
          </w:p>
        </w:tc>
        <w:tc>
          <w:tcPr>
            <w:tcW w:w="224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Mulubrhan Balehegn</w:t>
            </w:r>
          </w:p>
        </w:tc>
        <w:tc>
          <w:tcPr>
            <w:tcW w:w="2222" w:type="dxa"/>
            <w:vMerge/>
            <w:shd w:val="clear" w:color="auto" w:fill="auto"/>
          </w:tcPr>
          <w:p w:rsidR="001B7C93" w:rsidRPr="003C740A" w:rsidRDefault="001B7C93" w:rsidP="00E50724">
            <w:pPr>
              <w:spacing w:after="0" w:line="240" w:lineRule="auto"/>
              <w:rPr>
                <w:rFonts w:asciiTheme="minorHAnsi" w:hAnsiTheme="minorHAnsi"/>
                <w:sz w:val="24"/>
                <w:szCs w:val="24"/>
              </w:rPr>
            </w:pPr>
          </w:p>
        </w:tc>
      </w:tr>
      <w:tr w:rsidR="001B7C93" w:rsidRPr="003C740A" w:rsidTr="00A25A54">
        <w:tc>
          <w:tcPr>
            <w:tcW w:w="1412" w:type="dxa"/>
            <w:vMerge/>
          </w:tcPr>
          <w:p w:rsidR="001B7C93" w:rsidRPr="003C740A" w:rsidRDefault="001B7C93" w:rsidP="00E50724">
            <w:pPr>
              <w:spacing w:after="0" w:line="240" w:lineRule="auto"/>
              <w:rPr>
                <w:rFonts w:asciiTheme="minorHAnsi" w:hAnsiTheme="minorHAnsi"/>
                <w:sz w:val="24"/>
                <w:szCs w:val="24"/>
              </w:rPr>
            </w:pPr>
          </w:p>
        </w:tc>
        <w:tc>
          <w:tcPr>
            <w:tcW w:w="148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11:30-11:50</w:t>
            </w:r>
          </w:p>
        </w:tc>
        <w:tc>
          <w:tcPr>
            <w:tcW w:w="5882" w:type="dxa"/>
          </w:tcPr>
          <w:p w:rsidR="001B7C93" w:rsidRPr="003C740A" w:rsidRDefault="001B7C93" w:rsidP="00E50724">
            <w:pPr>
              <w:pStyle w:val="Default"/>
              <w:spacing w:line="276" w:lineRule="auto"/>
              <w:rPr>
                <w:rFonts w:asciiTheme="minorHAnsi" w:hAnsiTheme="minorHAnsi"/>
              </w:rPr>
            </w:pPr>
            <w:r w:rsidRPr="003C740A">
              <w:rPr>
                <w:rFonts w:asciiTheme="minorHAnsi" w:hAnsiTheme="minorHAnsi"/>
                <w:bCs/>
              </w:rPr>
              <w:t xml:space="preserve">Environmental and Anthropogenic Impacts on the Sustainability of Nech Sar National Park, Southern </w:t>
            </w:r>
            <w:r w:rsidRPr="003C740A">
              <w:rPr>
                <w:rFonts w:asciiTheme="minorHAnsi" w:hAnsiTheme="minorHAnsi"/>
                <w:bCs/>
              </w:rPr>
              <w:lastRenderedPageBreak/>
              <w:t>Ethiopian Rift Valley</w:t>
            </w:r>
            <w:r w:rsidRPr="003C740A">
              <w:rPr>
                <w:rFonts w:asciiTheme="minorHAnsi" w:hAnsiTheme="minorHAnsi"/>
                <w:color w:val="2D2C2C"/>
                <w:shd w:val="clear" w:color="auto" w:fill="FFFFFF"/>
              </w:rPr>
              <w:t xml:space="preserve"> </w:t>
            </w:r>
          </w:p>
        </w:tc>
        <w:tc>
          <w:tcPr>
            <w:tcW w:w="224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color w:val="2D2C2C"/>
                <w:sz w:val="24"/>
                <w:szCs w:val="24"/>
                <w:shd w:val="clear" w:color="auto" w:fill="FFFFFF"/>
              </w:rPr>
              <w:lastRenderedPageBreak/>
              <w:t xml:space="preserve"> Shetie Gatew</w:t>
            </w:r>
          </w:p>
        </w:tc>
        <w:tc>
          <w:tcPr>
            <w:tcW w:w="2222" w:type="dxa"/>
            <w:vMerge/>
            <w:shd w:val="clear" w:color="auto" w:fill="auto"/>
          </w:tcPr>
          <w:p w:rsidR="001B7C93" w:rsidRPr="003C740A" w:rsidRDefault="001B7C93" w:rsidP="00E50724">
            <w:pPr>
              <w:spacing w:after="0" w:line="240" w:lineRule="auto"/>
              <w:rPr>
                <w:rFonts w:asciiTheme="minorHAnsi" w:hAnsiTheme="minorHAnsi"/>
                <w:sz w:val="24"/>
                <w:szCs w:val="24"/>
              </w:rPr>
            </w:pPr>
          </w:p>
        </w:tc>
      </w:tr>
      <w:tr w:rsidR="001B7C93" w:rsidRPr="003C740A" w:rsidTr="00A25A54">
        <w:tc>
          <w:tcPr>
            <w:tcW w:w="1412" w:type="dxa"/>
            <w:vMerge/>
          </w:tcPr>
          <w:p w:rsidR="001B7C93" w:rsidRPr="003C740A" w:rsidRDefault="001B7C93" w:rsidP="00E50724">
            <w:pPr>
              <w:spacing w:after="0" w:line="240" w:lineRule="auto"/>
              <w:rPr>
                <w:rFonts w:asciiTheme="minorHAnsi" w:hAnsiTheme="minorHAnsi"/>
                <w:sz w:val="24"/>
                <w:szCs w:val="24"/>
              </w:rPr>
            </w:pPr>
          </w:p>
        </w:tc>
        <w:tc>
          <w:tcPr>
            <w:tcW w:w="148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11:50-12:10</w:t>
            </w:r>
          </w:p>
        </w:tc>
        <w:tc>
          <w:tcPr>
            <w:tcW w:w="5882" w:type="dxa"/>
          </w:tcPr>
          <w:p w:rsidR="001B7C93" w:rsidRPr="003C740A" w:rsidRDefault="001B7C93" w:rsidP="00E50724">
            <w:pPr>
              <w:spacing w:after="0" w:line="240" w:lineRule="auto"/>
              <w:jc w:val="both"/>
              <w:rPr>
                <w:rFonts w:asciiTheme="minorHAnsi" w:hAnsiTheme="minorHAnsi"/>
                <w:sz w:val="24"/>
                <w:szCs w:val="24"/>
              </w:rPr>
            </w:pPr>
            <w:r w:rsidRPr="003C740A">
              <w:rPr>
                <w:rFonts w:asciiTheme="minorHAnsi" w:hAnsiTheme="minorHAnsi"/>
                <w:sz w:val="24"/>
                <w:szCs w:val="24"/>
              </w:rPr>
              <w:t xml:space="preserve">Factors Affecting  Farmers  Choices of  Climate Change Adaptation Decisions  in Arsi Negele Districts, West Arsi Zone </w:t>
            </w:r>
          </w:p>
        </w:tc>
        <w:tc>
          <w:tcPr>
            <w:tcW w:w="224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Abrham Belay</w:t>
            </w:r>
          </w:p>
          <w:p w:rsidR="001B7C93" w:rsidRPr="003C740A" w:rsidRDefault="001B7C93" w:rsidP="00E50724">
            <w:pPr>
              <w:spacing w:after="0" w:line="240" w:lineRule="auto"/>
              <w:rPr>
                <w:rFonts w:asciiTheme="minorHAnsi" w:hAnsiTheme="minorHAnsi"/>
                <w:sz w:val="24"/>
                <w:szCs w:val="24"/>
              </w:rPr>
            </w:pPr>
          </w:p>
        </w:tc>
        <w:tc>
          <w:tcPr>
            <w:tcW w:w="2222" w:type="dxa"/>
            <w:vMerge/>
            <w:shd w:val="clear" w:color="auto" w:fill="auto"/>
          </w:tcPr>
          <w:p w:rsidR="001B7C93" w:rsidRPr="003C740A" w:rsidRDefault="001B7C93" w:rsidP="00E50724">
            <w:pPr>
              <w:spacing w:after="0" w:line="240" w:lineRule="auto"/>
              <w:rPr>
                <w:rFonts w:asciiTheme="minorHAnsi" w:hAnsiTheme="minorHAnsi"/>
                <w:sz w:val="24"/>
                <w:szCs w:val="24"/>
              </w:rPr>
            </w:pPr>
          </w:p>
        </w:tc>
      </w:tr>
      <w:tr w:rsidR="001B7C93" w:rsidRPr="003C740A" w:rsidTr="00A25A54">
        <w:tc>
          <w:tcPr>
            <w:tcW w:w="1412" w:type="dxa"/>
            <w:vMerge/>
          </w:tcPr>
          <w:p w:rsidR="001B7C93" w:rsidRPr="003C740A" w:rsidRDefault="001B7C93" w:rsidP="00E50724">
            <w:pPr>
              <w:spacing w:after="0" w:line="240" w:lineRule="auto"/>
              <w:rPr>
                <w:rFonts w:asciiTheme="minorHAnsi" w:hAnsiTheme="minorHAnsi"/>
                <w:sz w:val="24"/>
                <w:szCs w:val="24"/>
              </w:rPr>
            </w:pPr>
          </w:p>
        </w:tc>
        <w:tc>
          <w:tcPr>
            <w:tcW w:w="148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12:10-12:40</w:t>
            </w:r>
          </w:p>
        </w:tc>
        <w:tc>
          <w:tcPr>
            <w:tcW w:w="5882" w:type="dxa"/>
          </w:tcPr>
          <w:p w:rsidR="001B7C93" w:rsidRPr="003C740A" w:rsidRDefault="001B7C93" w:rsidP="00E50724">
            <w:pPr>
              <w:spacing w:after="0" w:line="240" w:lineRule="auto"/>
              <w:jc w:val="both"/>
              <w:rPr>
                <w:rFonts w:asciiTheme="minorHAnsi" w:hAnsiTheme="minorHAnsi"/>
                <w:sz w:val="24"/>
                <w:szCs w:val="24"/>
              </w:rPr>
            </w:pPr>
            <w:r w:rsidRPr="003C740A">
              <w:rPr>
                <w:rFonts w:asciiTheme="minorHAnsi" w:hAnsiTheme="minorHAnsi"/>
                <w:sz w:val="24"/>
                <w:szCs w:val="24"/>
              </w:rPr>
              <w:t>Discussion on the presentations</w:t>
            </w:r>
          </w:p>
        </w:tc>
        <w:tc>
          <w:tcPr>
            <w:tcW w:w="2246" w:type="dxa"/>
          </w:tcPr>
          <w:p w:rsidR="001B7C93" w:rsidRPr="003C740A" w:rsidRDefault="001B7C93" w:rsidP="00E50724">
            <w:pPr>
              <w:spacing w:after="0" w:line="240" w:lineRule="auto"/>
              <w:rPr>
                <w:rFonts w:asciiTheme="minorHAnsi" w:hAnsiTheme="minorHAnsi"/>
                <w:sz w:val="24"/>
                <w:szCs w:val="24"/>
              </w:rPr>
            </w:pPr>
          </w:p>
        </w:tc>
        <w:tc>
          <w:tcPr>
            <w:tcW w:w="2222" w:type="dxa"/>
            <w:vMerge/>
            <w:shd w:val="clear" w:color="auto" w:fill="auto"/>
          </w:tcPr>
          <w:p w:rsidR="001B7C93" w:rsidRPr="003C740A" w:rsidRDefault="001B7C93" w:rsidP="00E50724">
            <w:pPr>
              <w:spacing w:after="0" w:line="240" w:lineRule="auto"/>
              <w:rPr>
                <w:rFonts w:asciiTheme="minorHAnsi" w:hAnsiTheme="minorHAnsi"/>
                <w:sz w:val="24"/>
                <w:szCs w:val="24"/>
              </w:rPr>
            </w:pPr>
          </w:p>
        </w:tc>
      </w:tr>
      <w:tr w:rsidR="001B7C93" w:rsidRPr="003C740A" w:rsidTr="005F387F">
        <w:tc>
          <w:tcPr>
            <w:tcW w:w="1412" w:type="dxa"/>
            <w:shd w:val="clear" w:color="auto" w:fill="EEECE1"/>
          </w:tcPr>
          <w:p w:rsidR="00CA5327" w:rsidRPr="003C740A" w:rsidRDefault="00CA5327" w:rsidP="00E50724">
            <w:pPr>
              <w:spacing w:after="0" w:line="240" w:lineRule="auto"/>
              <w:rPr>
                <w:rFonts w:asciiTheme="minorHAnsi" w:hAnsiTheme="minorHAnsi"/>
                <w:sz w:val="24"/>
                <w:szCs w:val="24"/>
              </w:rPr>
            </w:pPr>
          </w:p>
        </w:tc>
        <w:tc>
          <w:tcPr>
            <w:tcW w:w="1486" w:type="dxa"/>
            <w:shd w:val="clear" w:color="auto" w:fill="EEECE1"/>
          </w:tcPr>
          <w:p w:rsidR="00CA5327" w:rsidRPr="003C740A" w:rsidRDefault="00CA5327" w:rsidP="00E50724">
            <w:pPr>
              <w:spacing w:after="0" w:line="240" w:lineRule="auto"/>
              <w:rPr>
                <w:rFonts w:asciiTheme="minorHAnsi" w:hAnsiTheme="minorHAnsi"/>
                <w:sz w:val="24"/>
                <w:szCs w:val="24"/>
              </w:rPr>
            </w:pPr>
            <w:r w:rsidRPr="003C740A">
              <w:rPr>
                <w:rFonts w:asciiTheme="minorHAnsi" w:hAnsiTheme="minorHAnsi"/>
                <w:sz w:val="24"/>
                <w:szCs w:val="24"/>
              </w:rPr>
              <w:t>12:40-14:00</w:t>
            </w:r>
          </w:p>
        </w:tc>
        <w:tc>
          <w:tcPr>
            <w:tcW w:w="5882" w:type="dxa"/>
            <w:shd w:val="clear" w:color="auto" w:fill="EAF1DD" w:themeFill="accent3" w:themeFillTint="33"/>
          </w:tcPr>
          <w:p w:rsidR="00CA5327" w:rsidRPr="003C740A" w:rsidRDefault="00CA5327" w:rsidP="00E50724">
            <w:pPr>
              <w:spacing w:after="0" w:line="240" w:lineRule="auto"/>
              <w:rPr>
                <w:rFonts w:asciiTheme="minorHAnsi" w:hAnsiTheme="minorHAnsi"/>
                <w:sz w:val="24"/>
                <w:szCs w:val="24"/>
                <w:lang w:val="en-GB"/>
              </w:rPr>
            </w:pPr>
            <w:r w:rsidRPr="003C740A">
              <w:rPr>
                <w:rFonts w:asciiTheme="minorHAnsi" w:hAnsiTheme="minorHAnsi"/>
                <w:sz w:val="24"/>
                <w:szCs w:val="24"/>
                <w:lang w:val="en-GB"/>
              </w:rPr>
              <w:t>Lunch Break</w:t>
            </w:r>
          </w:p>
        </w:tc>
        <w:tc>
          <w:tcPr>
            <w:tcW w:w="2246" w:type="dxa"/>
            <w:shd w:val="clear" w:color="auto" w:fill="EAF1DD" w:themeFill="accent3" w:themeFillTint="33"/>
          </w:tcPr>
          <w:p w:rsidR="001B7C93" w:rsidRPr="003C740A" w:rsidRDefault="001B7C93" w:rsidP="001B7C93">
            <w:pPr>
              <w:tabs>
                <w:tab w:val="right" w:pos="2030"/>
              </w:tabs>
              <w:spacing w:after="0" w:line="240" w:lineRule="auto"/>
              <w:rPr>
                <w:rFonts w:asciiTheme="minorHAnsi" w:hAnsiTheme="minorHAnsi"/>
                <w:sz w:val="24"/>
                <w:szCs w:val="24"/>
              </w:rPr>
            </w:pPr>
            <w:r w:rsidRPr="003C740A">
              <w:rPr>
                <w:rFonts w:asciiTheme="minorHAnsi" w:hAnsiTheme="minorHAnsi"/>
                <w:sz w:val="24"/>
                <w:szCs w:val="24"/>
              </w:rPr>
              <w:t>Organizers</w:t>
            </w:r>
          </w:p>
          <w:p w:rsidR="00CA5327" w:rsidRPr="003C740A" w:rsidRDefault="001B7C93" w:rsidP="001B7C93">
            <w:pPr>
              <w:tabs>
                <w:tab w:val="right" w:pos="2030"/>
              </w:tabs>
              <w:spacing w:after="0" w:line="240" w:lineRule="auto"/>
              <w:rPr>
                <w:rFonts w:asciiTheme="minorHAnsi" w:hAnsiTheme="minorHAnsi"/>
                <w:sz w:val="24"/>
                <w:szCs w:val="24"/>
                <w:lang w:val="en-GB"/>
              </w:rPr>
            </w:pPr>
            <w:r w:rsidRPr="003C740A">
              <w:rPr>
                <w:rFonts w:asciiTheme="minorHAnsi" w:hAnsiTheme="minorHAnsi"/>
                <w:sz w:val="24"/>
                <w:szCs w:val="24"/>
              </w:rPr>
              <w:tab/>
            </w:r>
          </w:p>
        </w:tc>
        <w:tc>
          <w:tcPr>
            <w:tcW w:w="2222" w:type="dxa"/>
            <w:shd w:val="clear" w:color="auto" w:fill="auto"/>
          </w:tcPr>
          <w:p w:rsidR="00CA5327" w:rsidRPr="003C740A" w:rsidRDefault="00CA5327" w:rsidP="00E50724">
            <w:pPr>
              <w:spacing w:after="0" w:line="240" w:lineRule="auto"/>
              <w:rPr>
                <w:rFonts w:asciiTheme="minorHAnsi" w:hAnsiTheme="minorHAnsi"/>
                <w:sz w:val="24"/>
                <w:szCs w:val="24"/>
              </w:rPr>
            </w:pPr>
          </w:p>
        </w:tc>
      </w:tr>
      <w:tr w:rsidR="001B7C93" w:rsidRPr="003C740A" w:rsidTr="001B7C93">
        <w:tc>
          <w:tcPr>
            <w:tcW w:w="1412" w:type="dxa"/>
            <w:vMerge w:val="restart"/>
          </w:tcPr>
          <w:p w:rsidR="001B7C93" w:rsidRPr="003C740A" w:rsidRDefault="001B7C93" w:rsidP="001B7C93">
            <w:pPr>
              <w:spacing w:after="0" w:line="240" w:lineRule="auto"/>
              <w:rPr>
                <w:rFonts w:asciiTheme="minorHAnsi" w:hAnsiTheme="minorHAnsi"/>
                <w:sz w:val="24"/>
                <w:szCs w:val="24"/>
              </w:rPr>
            </w:pPr>
            <w:r w:rsidRPr="003C740A">
              <w:rPr>
                <w:rFonts w:asciiTheme="minorHAnsi" w:hAnsiTheme="minorHAnsi"/>
                <w:sz w:val="24"/>
                <w:szCs w:val="24"/>
              </w:rPr>
              <w:t>Afternoon</w:t>
            </w:r>
          </w:p>
          <w:p w:rsidR="001B7C93" w:rsidRPr="003C740A" w:rsidRDefault="001B7C93" w:rsidP="00E4182B">
            <w:pPr>
              <w:spacing w:after="0" w:line="240" w:lineRule="auto"/>
              <w:rPr>
                <w:rFonts w:asciiTheme="minorHAnsi" w:hAnsiTheme="minorHAnsi"/>
                <w:sz w:val="24"/>
                <w:szCs w:val="24"/>
              </w:rPr>
            </w:pPr>
          </w:p>
        </w:tc>
        <w:tc>
          <w:tcPr>
            <w:tcW w:w="148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14:00-14:20</w:t>
            </w:r>
          </w:p>
        </w:tc>
        <w:tc>
          <w:tcPr>
            <w:tcW w:w="5882" w:type="dxa"/>
          </w:tcPr>
          <w:p w:rsidR="001B7C93" w:rsidRPr="003C740A" w:rsidRDefault="001B7C93" w:rsidP="00E50724">
            <w:pPr>
              <w:spacing w:after="0"/>
              <w:rPr>
                <w:rFonts w:asciiTheme="minorHAnsi" w:hAnsiTheme="minorHAnsi"/>
                <w:sz w:val="24"/>
                <w:szCs w:val="24"/>
              </w:rPr>
            </w:pPr>
            <w:r w:rsidRPr="003C740A">
              <w:rPr>
                <w:rFonts w:asciiTheme="minorHAnsi" w:hAnsiTheme="minorHAnsi"/>
                <w:sz w:val="24"/>
                <w:szCs w:val="24"/>
                <w:lang w:val="en-GB"/>
              </w:rPr>
              <w:t xml:space="preserve">Upgrading the value chain of Myrrh from the </w:t>
            </w:r>
            <w:r w:rsidRPr="003C740A">
              <w:rPr>
                <w:rFonts w:asciiTheme="minorHAnsi" w:hAnsiTheme="minorHAnsi"/>
                <w:i/>
                <w:sz w:val="24"/>
                <w:szCs w:val="24"/>
                <w:lang w:val="en-GB"/>
              </w:rPr>
              <w:t xml:space="preserve">Acacia-Commiphora </w:t>
            </w:r>
            <w:r w:rsidRPr="003C740A">
              <w:rPr>
                <w:rFonts w:asciiTheme="minorHAnsi" w:hAnsiTheme="minorHAnsi"/>
                <w:sz w:val="24"/>
                <w:szCs w:val="24"/>
                <w:lang w:val="en-GB"/>
              </w:rPr>
              <w:t>forests of Eastern Ethiopia: a public private partnership (PPP) approach</w:t>
            </w:r>
          </w:p>
        </w:tc>
        <w:tc>
          <w:tcPr>
            <w:tcW w:w="224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lang w:val="en-GB"/>
              </w:rPr>
              <w:t>Asmamaw Alemu</w:t>
            </w:r>
          </w:p>
        </w:tc>
        <w:tc>
          <w:tcPr>
            <w:tcW w:w="2222" w:type="dxa"/>
            <w:vMerge w:val="restart"/>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Dr Yigremachew Seyoum</w:t>
            </w:r>
          </w:p>
          <w:p w:rsidR="001B7C93" w:rsidRPr="003C740A" w:rsidRDefault="001B7C93" w:rsidP="00E50724">
            <w:pPr>
              <w:spacing w:after="0" w:line="240" w:lineRule="auto"/>
              <w:rPr>
                <w:rFonts w:asciiTheme="minorHAnsi" w:hAnsiTheme="minorHAnsi"/>
                <w:sz w:val="24"/>
                <w:szCs w:val="24"/>
              </w:rPr>
            </w:pPr>
          </w:p>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Rapp: Belayneh Azene</w:t>
            </w:r>
          </w:p>
          <w:p w:rsidR="001B7C93" w:rsidRPr="003C740A" w:rsidRDefault="001B7C93" w:rsidP="00357227">
            <w:pPr>
              <w:spacing w:after="0" w:line="240" w:lineRule="auto"/>
              <w:rPr>
                <w:rFonts w:asciiTheme="minorHAnsi" w:hAnsiTheme="minorHAnsi"/>
                <w:sz w:val="24"/>
                <w:szCs w:val="24"/>
              </w:rPr>
            </w:pPr>
            <w:r w:rsidRPr="003C740A">
              <w:rPr>
                <w:rFonts w:asciiTheme="minorHAnsi" w:hAnsiTheme="minorHAnsi"/>
                <w:sz w:val="24"/>
                <w:szCs w:val="24"/>
              </w:rPr>
              <w:t xml:space="preserve">            </w:t>
            </w:r>
          </w:p>
        </w:tc>
      </w:tr>
      <w:tr w:rsidR="001B7C93" w:rsidRPr="003C740A" w:rsidTr="001B7C93">
        <w:tc>
          <w:tcPr>
            <w:tcW w:w="1412" w:type="dxa"/>
            <w:vMerge/>
          </w:tcPr>
          <w:p w:rsidR="001B7C93" w:rsidRPr="003C740A" w:rsidRDefault="001B7C93" w:rsidP="00E4182B">
            <w:pPr>
              <w:spacing w:after="0" w:line="240" w:lineRule="auto"/>
              <w:rPr>
                <w:rFonts w:asciiTheme="minorHAnsi" w:hAnsiTheme="minorHAnsi"/>
                <w:sz w:val="24"/>
                <w:szCs w:val="24"/>
              </w:rPr>
            </w:pPr>
          </w:p>
        </w:tc>
        <w:tc>
          <w:tcPr>
            <w:tcW w:w="148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14:20-14:40</w:t>
            </w:r>
          </w:p>
        </w:tc>
        <w:tc>
          <w:tcPr>
            <w:tcW w:w="5882" w:type="dxa"/>
          </w:tcPr>
          <w:p w:rsidR="001B7C93" w:rsidRPr="003C740A" w:rsidRDefault="001B7C93" w:rsidP="00E50724">
            <w:pPr>
              <w:pStyle w:val="DefaultStyle"/>
              <w:spacing w:after="0" w:line="240" w:lineRule="auto"/>
              <w:rPr>
                <w:rFonts w:asciiTheme="minorHAnsi" w:hAnsiTheme="minorHAnsi" w:cs="Times New Roman"/>
                <w:sz w:val="24"/>
                <w:szCs w:val="24"/>
              </w:rPr>
            </w:pPr>
            <w:r w:rsidRPr="003C740A">
              <w:rPr>
                <w:rFonts w:asciiTheme="minorHAnsi" w:hAnsiTheme="minorHAnsi" w:cs="Times New Roman"/>
                <w:sz w:val="24"/>
                <w:szCs w:val="24"/>
              </w:rPr>
              <w:t xml:space="preserve">Patterns of Changes to </w:t>
            </w:r>
            <w:r w:rsidRPr="003C740A">
              <w:rPr>
                <w:rFonts w:asciiTheme="minorHAnsi" w:eastAsia="SimSun" w:hAnsiTheme="minorHAnsi" w:cs="Times New Roman"/>
                <w:sz w:val="24"/>
                <w:szCs w:val="24"/>
                <w:lang w:eastAsia="zh-CN"/>
              </w:rPr>
              <w:t>W</w:t>
            </w:r>
            <w:r w:rsidRPr="003C740A">
              <w:rPr>
                <w:rFonts w:asciiTheme="minorHAnsi" w:hAnsiTheme="minorHAnsi" w:cs="Times New Roman"/>
                <w:sz w:val="24"/>
                <w:szCs w:val="24"/>
              </w:rPr>
              <w:t xml:space="preserve">oody </w:t>
            </w:r>
            <w:r w:rsidRPr="003C740A">
              <w:rPr>
                <w:rFonts w:asciiTheme="minorHAnsi" w:eastAsia="SimSun" w:hAnsiTheme="minorHAnsi" w:cs="Times New Roman"/>
                <w:sz w:val="24"/>
                <w:szCs w:val="24"/>
                <w:lang w:eastAsia="zh-CN"/>
              </w:rPr>
              <w:t>V</w:t>
            </w:r>
            <w:r w:rsidRPr="003C740A">
              <w:rPr>
                <w:rFonts w:asciiTheme="minorHAnsi" w:hAnsiTheme="minorHAnsi" w:cs="Times New Roman"/>
                <w:sz w:val="24"/>
                <w:szCs w:val="24"/>
              </w:rPr>
              <w:t xml:space="preserve">egetation </w:t>
            </w:r>
            <w:r w:rsidRPr="003C740A">
              <w:rPr>
                <w:rFonts w:asciiTheme="minorHAnsi" w:eastAsia="SimSun" w:hAnsiTheme="minorHAnsi" w:cs="Times New Roman"/>
                <w:sz w:val="24"/>
                <w:szCs w:val="24"/>
                <w:lang w:eastAsia="zh-CN"/>
              </w:rPr>
              <w:t>near R</w:t>
            </w:r>
            <w:r w:rsidRPr="003C740A">
              <w:rPr>
                <w:rFonts w:asciiTheme="minorHAnsi" w:hAnsiTheme="minorHAnsi" w:cs="Times New Roman"/>
                <w:sz w:val="24"/>
                <w:szCs w:val="24"/>
              </w:rPr>
              <w:t xml:space="preserve">esettlement </w:t>
            </w:r>
            <w:r w:rsidRPr="003C740A">
              <w:rPr>
                <w:rFonts w:asciiTheme="minorHAnsi" w:eastAsia="SimSun" w:hAnsiTheme="minorHAnsi" w:cs="Times New Roman"/>
                <w:sz w:val="24"/>
                <w:szCs w:val="24"/>
                <w:lang w:eastAsia="zh-CN"/>
              </w:rPr>
              <w:t>S</w:t>
            </w:r>
            <w:r w:rsidRPr="003C740A">
              <w:rPr>
                <w:rFonts w:asciiTheme="minorHAnsi" w:hAnsiTheme="minorHAnsi" w:cs="Times New Roman"/>
                <w:sz w:val="24"/>
                <w:szCs w:val="24"/>
              </w:rPr>
              <w:t xml:space="preserve">ites in </w:t>
            </w:r>
            <w:r w:rsidRPr="003C740A">
              <w:rPr>
                <w:rFonts w:asciiTheme="minorHAnsi" w:eastAsia="SimSun" w:hAnsiTheme="minorHAnsi" w:cs="Times New Roman"/>
                <w:sz w:val="24"/>
                <w:szCs w:val="24"/>
                <w:lang w:eastAsia="zh-CN"/>
              </w:rPr>
              <w:t>S</w:t>
            </w:r>
            <w:r w:rsidRPr="003C740A">
              <w:rPr>
                <w:rFonts w:asciiTheme="minorHAnsi" w:hAnsiTheme="minorHAnsi" w:cs="Times New Roman"/>
                <w:sz w:val="24"/>
                <w:szCs w:val="24"/>
              </w:rPr>
              <w:t xml:space="preserve">emi-arid </w:t>
            </w:r>
            <w:r w:rsidRPr="003C740A">
              <w:rPr>
                <w:rFonts w:asciiTheme="minorHAnsi" w:eastAsia="SimSun" w:hAnsiTheme="minorHAnsi" w:cs="Times New Roman"/>
                <w:sz w:val="24"/>
                <w:szCs w:val="24"/>
                <w:lang w:eastAsia="zh-CN"/>
              </w:rPr>
              <w:t>N</w:t>
            </w:r>
            <w:r w:rsidRPr="003C740A">
              <w:rPr>
                <w:rFonts w:asciiTheme="minorHAnsi" w:hAnsiTheme="minorHAnsi" w:cs="Times New Roman"/>
                <w:sz w:val="24"/>
                <w:szCs w:val="24"/>
              </w:rPr>
              <w:t>orth</w:t>
            </w:r>
            <w:r w:rsidRPr="003C740A">
              <w:rPr>
                <w:rFonts w:asciiTheme="minorHAnsi" w:eastAsia="SimSun" w:hAnsiTheme="minorHAnsi" w:cs="Times New Roman"/>
                <w:sz w:val="24"/>
                <w:szCs w:val="24"/>
                <w:lang w:eastAsia="zh-CN"/>
              </w:rPr>
              <w:t>w</w:t>
            </w:r>
            <w:r w:rsidRPr="003C740A">
              <w:rPr>
                <w:rFonts w:asciiTheme="minorHAnsi" w:hAnsiTheme="minorHAnsi" w:cs="Times New Roman"/>
                <w:sz w:val="24"/>
                <w:szCs w:val="24"/>
              </w:rPr>
              <w:t>estern Ethiopia</w:t>
            </w:r>
          </w:p>
        </w:tc>
        <w:tc>
          <w:tcPr>
            <w:tcW w:w="224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bCs/>
                <w:sz w:val="24"/>
                <w:szCs w:val="24"/>
              </w:rPr>
              <w:t>Kidane Hintsa</w:t>
            </w:r>
          </w:p>
        </w:tc>
        <w:tc>
          <w:tcPr>
            <w:tcW w:w="2222" w:type="dxa"/>
            <w:vMerge/>
          </w:tcPr>
          <w:p w:rsidR="001B7C93" w:rsidRPr="003C740A" w:rsidRDefault="001B7C93" w:rsidP="00E50724">
            <w:pPr>
              <w:spacing w:after="0" w:line="240" w:lineRule="auto"/>
              <w:rPr>
                <w:rFonts w:asciiTheme="minorHAnsi" w:hAnsiTheme="minorHAnsi"/>
                <w:sz w:val="24"/>
                <w:szCs w:val="24"/>
              </w:rPr>
            </w:pPr>
          </w:p>
        </w:tc>
      </w:tr>
      <w:tr w:rsidR="001B7C93" w:rsidRPr="003C740A" w:rsidTr="001B7C93">
        <w:tc>
          <w:tcPr>
            <w:tcW w:w="1412" w:type="dxa"/>
            <w:vMerge/>
          </w:tcPr>
          <w:p w:rsidR="001B7C93" w:rsidRPr="003C740A" w:rsidRDefault="001B7C93" w:rsidP="00E50724">
            <w:pPr>
              <w:spacing w:after="0" w:line="240" w:lineRule="auto"/>
              <w:rPr>
                <w:rFonts w:asciiTheme="minorHAnsi" w:hAnsiTheme="minorHAnsi"/>
                <w:sz w:val="24"/>
                <w:szCs w:val="24"/>
              </w:rPr>
            </w:pPr>
          </w:p>
        </w:tc>
        <w:tc>
          <w:tcPr>
            <w:tcW w:w="148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14:40-15:00</w:t>
            </w:r>
          </w:p>
        </w:tc>
        <w:tc>
          <w:tcPr>
            <w:tcW w:w="5882" w:type="dxa"/>
          </w:tcPr>
          <w:p w:rsidR="001B7C93" w:rsidRPr="003C740A" w:rsidRDefault="001B7C93" w:rsidP="00E50724">
            <w:pPr>
              <w:spacing w:after="0"/>
              <w:jc w:val="both"/>
              <w:rPr>
                <w:rFonts w:asciiTheme="minorHAnsi" w:hAnsiTheme="minorHAnsi"/>
                <w:sz w:val="24"/>
                <w:szCs w:val="24"/>
              </w:rPr>
            </w:pPr>
            <w:r w:rsidRPr="003C740A">
              <w:rPr>
                <w:rFonts w:asciiTheme="minorHAnsi" w:hAnsiTheme="minorHAnsi"/>
                <w:sz w:val="24"/>
                <w:szCs w:val="24"/>
              </w:rPr>
              <w:t>Exclosures recovered woody species diversity and carbon stocks of previously degraded open grazing land in Semi-arid region of Northern Ethiopia</w:t>
            </w:r>
          </w:p>
        </w:tc>
        <w:tc>
          <w:tcPr>
            <w:tcW w:w="224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Ashenafi Manaye</w:t>
            </w:r>
          </w:p>
        </w:tc>
        <w:tc>
          <w:tcPr>
            <w:tcW w:w="2222" w:type="dxa"/>
            <w:vMerge/>
          </w:tcPr>
          <w:p w:rsidR="001B7C93" w:rsidRPr="003C740A" w:rsidRDefault="001B7C93" w:rsidP="00E50724">
            <w:pPr>
              <w:spacing w:after="0" w:line="240" w:lineRule="auto"/>
              <w:rPr>
                <w:rFonts w:asciiTheme="minorHAnsi" w:hAnsiTheme="minorHAnsi"/>
                <w:sz w:val="24"/>
                <w:szCs w:val="24"/>
              </w:rPr>
            </w:pPr>
          </w:p>
        </w:tc>
      </w:tr>
      <w:tr w:rsidR="001B7C93" w:rsidRPr="003C740A" w:rsidTr="001B7C93">
        <w:tc>
          <w:tcPr>
            <w:tcW w:w="1412" w:type="dxa"/>
            <w:vMerge/>
          </w:tcPr>
          <w:p w:rsidR="001B7C93" w:rsidRPr="003C740A" w:rsidRDefault="001B7C93" w:rsidP="00E50724">
            <w:pPr>
              <w:spacing w:after="0" w:line="240" w:lineRule="auto"/>
              <w:rPr>
                <w:rFonts w:asciiTheme="minorHAnsi" w:hAnsiTheme="minorHAnsi"/>
                <w:sz w:val="24"/>
                <w:szCs w:val="24"/>
              </w:rPr>
            </w:pPr>
          </w:p>
        </w:tc>
        <w:tc>
          <w:tcPr>
            <w:tcW w:w="148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15:00-15:30</w:t>
            </w:r>
          </w:p>
        </w:tc>
        <w:tc>
          <w:tcPr>
            <w:tcW w:w="5882" w:type="dxa"/>
          </w:tcPr>
          <w:p w:rsidR="001B7C93" w:rsidRPr="003C740A" w:rsidRDefault="001B7C93" w:rsidP="00E50724">
            <w:pPr>
              <w:spacing w:after="0" w:line="240" w:lineRule="auto"/>
              <w:jc w:val="both"/>
              <w:rPr>
                <w:rFonts w:asciiTheme="minorHAnsi" w:hAnsiTheme="minorHAnsi"/>
                <w:sz w:val="24"/>
                <w:szCs w:val="24"/>
              </w:rPr>
            </w:pPr>
            <w:r w:rsidRPr="003C740A">
              <w:rPr>
                <w:rFonts w:asciiTheme="minorHAnsi" w:hAnsiTheme="minorHAnsi"/>
                <w:sz w:val="24"/>
                <w:szCs w:val="24"/>
              </w:rPr>
              <w:t>Discussion on presentation</w:t>
            </w:r>
          </w:p>
        </w:tc>
        <w:tc>
          <w:tcPr>
            <w:tcW w:w="2246" w:type="dxa"/>
          </w:tcPr>
          <w:p w:rsidR="001B7C93" w:rsidRPr="003C740A" w:rsidRDefault="001B7C93" w:rsidP="00E50724">
            <w:pPr>
              <w:spacing w:after="0" w:line="240" w:lineRule="auto"/>
              <w:rPr>
                <w:rFonts w:asciiTheme="minorHAnsi" w:hAnsiTheme="minorHAnsi"/>
                <w:sz w:val="24"/>
                <w:szCs w:val="24"/>
              </w:rPr>
            </w:pPr>
          </w:p>
        </w:tc>
        <w:tc>
          <w:tcPr>
            <w:tcW w:w="2222" w:type="dxa"/>
            <w:vMerge/>
          </w:tcPr>
          <w:p w:rsidR="001B7C93" w:rsidRPr="003C740A" w:rsidRDefault="001B7C93" w:rsidP="00E50724">
            <w:pPr>
              <w:spacing w:after="0" w:line="240" w:lineRule="auto"/>
              <w:rPr>
                <w:rFonts w:asciiTheme="minorHAnsi" w:hAnsiTheme="minorHAnsi"/>
                <w:sz w:val="24"/>
                <w:szCs w:val="24"/>
              </w:rPr>
            </w:pPr>
          </w:p>
        </w:tc>
      </w:tr>
      <w:tr w:rsidR="001B7C93" w:rsidRPr="003C740A" w:rsidTr="001B7C93">
        <w:tc>
          <w:tcPr>
            <w:tcW w:w="1412" w:type="dxa"/>
            <w:vMerge/>
            <w:shd w:val="clear" w:color="auto" w:fill="EEECE1"/>
          </w:tcPr>
          <w:p w:rsidR="001B7C93" w:rsidRPr="003C740A" w:rsidRDefault="001B7C93" w:rsidP="00E50724">
            <w:pPr>
              <w:spacing w:after="0" w:line="240" w:lineRule="auto"/>
              <w:rPr>
                <w:rFonts w:asciiTheme="minorHAnsi" w:hAnsiTheme="minorHAnsi"/>
                <w:sz w:val="24"/>
                <w:szCs w:val="24"/>
              </w:rPr>
            </w:pPr>
          </w:p>
        </w:tc>
        <w:tc>
          <w:tcPr>
            <w:tcW w:w="1486" w:type="dxa"/>
            <w:shd w:val="clear" w:color="auto" w:fill="EEECE1"/>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15:30-15:50</w:t>
            </w:r>
          </w:p>
        </w:tc>
        <w:tc>
          <w:tcPr>
            <w:tcW w:w="5882" w:type="dxa"/>
            <w:shd w:val="clear" w:color="auto" w:fill="EEECE1"/>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Tea Break</w:t>
            </w:r>
          </w:p>
        </w:tc>
        <w:tc>
          <w:tcPr>
            <w:tcW w:w="2246" w:type="dxa"/>
            <w:shd w:val="clear" w:color="auto" w:fill="EEECE1"/>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Organizers</w:t>
            </w:r>
          </w:p>
        </w:tc>
        <w:tc>
          <w:tcPr>
            <w:tcW w:w="2222" w:type="dxa"/>
            <w:shd w:val="clear" w:color="auto" w:fill="EEECE1"/>
          </w:tcPr>
          <w:p w:rsidR="001B7C93" w:rsidRPr="003C740A" w:rsidRDefault="001B7C93" w:rsidP="00E50724">
            <w:pPr>
              <w:spacing w:after="0" w:line="240" w:lineRule="auto"/>
              <w:rPr>
                <w:rFonts w:asciiTheme="minorHAnsi" w:hAnsiTheme="minorHAnsi"/>
                <w:sz w:val="24"/>
                <w:szCs w:val="24"/>
              </w:rPr>
            </w:pPr>
          </w:p>
        </w:tc>
      </w:tr>
      <w:tr w:rsidR="001B7C93" w:rsidRPr="003C740A" w:rsidTr="001B7C93">
        <w:trPr>
          <w:trHeight w:val="296"/>
        </w:trPr>
        <w:tc>
          <w:tcPr>
            <w:tcW w:w="1412" w:type="dxa"/>
            <w:vMerge/>
          </w:tcPr>
          <w:p w:rsidR="001B7C93" w:rsidRPr="003C740A" w:rsidRDefault="001B7C93" w:rsidP="00E50724">
            <w:pPr>
              <w:spacing w:after="0" w:line="240" w:lineRule="auto"/>
              <w:rPr>
                <w:rFonts w:asciiTheme="minorHAnsi" w:hAnsiTheme="minorHAnsi"/>
                <w:sz w:val="24"/>
                <w:szCs w:val="24"/>
              </w:rPr>
            </w:pPr>
          </w:p>
        </w:tc>
        <w:tc>
          <w:tcPr>
            <w:tcW w:w="148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15:50-16:10</w:t>
            </w:r>
          </w:p>
        </w:tc>
        <w:tc>
          <w:tcPr>
            <w:tcW w:w="5882"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Farmers Perception and Reasons to Practice Farmer Managed Natural Regeneration in Arid and Semi-arid areas of Tigray Region, northern Ethiopia</w:t>
            </w:r>
          </w:p>
        </w:tc>
        <w:tc>
          <w:tcPr>
            <w:tcW w:w="224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lang w:val="nb-NO"/>
              </w:rPr>
              <w:t>Tigist Kibru</w:t>
            </w:r>
          </w:p>
        </w:tc>
        <w:tc>
          <w:tcPr>
            <w:tcW w:w="2222" w:type="dxa"/>
            <w:vMerge w:val="restart"/>
          </w:tcPr>
          <w:p w:rsidR="001B7C93" w:rsidRPr="003C740A" w:rsidRDefault="001B7C93" w:rsidP="00357227">
            <w:pPr>
              <w:spacing w:after="0" w:line="240" w:lineRule="auto"/>
              <w:rPr>
                <w:rFonts w:asciiTheme="minorHAnsi" w:hAnsiTheme="minorHAnsi"/>
                <w:sz w:val="24"/>
                <w:szCs w:val="24"/>
              </w:rPr>
            </w:pPr>
            <w:r w:rsidRPr="003C740A">
              <w:rPr>
                <w:rFonts w:asciiTheme="minorHAnsi" w:hAnsiTheme="minorHAnsi"/>
                <w:sz w:val="24"/>
                <w:szCs w:val="24"/>
              </w:rPr>
              <w:t>Dr Yigremachew Seyoum</w:t>
            </w:r>
          </w:p>
          <w:p w:rsidR="001B7C93" w:rsidRPr="003C740A" w:rsidRDefault="001B7C93" w:rsidP="00357227">
            <w:pPr>
              <w:spacing w:after="0" w:line="240" w:lineRule="auto"/>
              <w:rPr>
                <w:rFonts w:asciiTheme="minorHAnsi" w:hAnsiTheme="minorHAnsi"/>
                <w:sz w:val="24"/>
                <w:szCs w:val="24"/>
              </w:rPr>
            </w:pPr>
          </w:p>
          <w:p w:rsidR="001B7C93" w:rsidRPr="003C740A" w:rsidRDefault="001B7C93" w:rsidP="00357227">
            <w:pPr>
              <w:spacing w:after="0" w:line="240" w:lineRule="auto"/>
              <w:rPr>
                <w:rFonts w:asciiTheme="minorHAnsi" w:hAnsiTheme="minorHAnsi"/>
                <w:sz w:val="24"/>
                <w:szCs w:val="24"/>
              </w:rPr>
            </w:pPr>
            <w:r w:rsidRPr="003C740A">
              <w:rPr>
                <w:rFonts w:asciiTheme="minorHAnsi" w:hAnsiTheme="minorHAnsi"/>
                <w:sz w:val="24"/>
                <w:szCs w:val="24"/>
              </w:rPr>
              <w:t>Rapp: Berihu Tesfamariam</w:t>
            </w:r>
          </w:p>
          <w:p w:rsidR="001B7C93" w:rsidRPr="003C740A" w:rsidRDefault="001B7C93" w:rsidP="00357227">
            <w:pPr>
              <w:spacing w:after="0" w:line="240" w:lineRule="auto"/>
              <w:rPr>
                <w:rFonts w:asciiTheme="minorHAnsi" w:hAnsiTheme="minorHAnsi"/>
                <w:sz w:val="24"/>
                <w:szCs w:val="24"/>
              </w:rPr>
            </w:pPr>
          </w:p>
          <w:p w:rsidR="001B7C93" w:rsidRPr="003C740A" w:rsidRDefault="001B7C93" w:rsidP="00357227">
            <w:pPr>
              <w:spacing w:after="0" w:line="240" w:lineRule="auto"/>
              <w:rPr>
                <w:rFonts w:asciiTheme="minorHAnsi" w:hAnsiTheme="minorHAnsi"/>
                <w:sz w:val="24"/>
                <w:szCs w:val="24"/>
              </w:rPr>
            </w:pPr>
          </w:p>
        </w:tc>
      </w:tr>
      <w:tr w:rsidR="001B7C93" w:rsidRPr="003C740A" w:rsidTr="001B7C93">
        <w:trPr>
          <w:trHeight w:val="755"/>
        </w:trPr>
        <w:tc>
          <w:tcPr>
            <w:tcW w:w="1412" w:type="dxa"/>
            <w:vMerge/>
          </w:tcPr>
          <w:p w:rsidR="001B7C93" w:rsidRPr="003C740A" w:rsidRDefault="001B7C93" w:rsidP="00E50724">
            <w:pPr>
              <w:spacing w:after="0" w:line="240" w:lineRule="auto"/>
              <w:rPr>
                <w:rFonts w:asciiTheme="minorHAnsi" w:hAnsiTheme="minorHAnsi"/>
                <w:sz w:val="24"/>
                <w:szCs w:val="24"/>
              </w:rPr>
            </w:pPr>
          </w:p>
        </w:tc>
        <w:tc>
          <w:tcPr>
            <w:tcW w:w="148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16:10-16:30</w:t>
            </w:r>
          </w:p>
        </w:tc>
        <w:tc>
          <w:tcPr>
            <w:tcW w:w="5882"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bCs/>
                <w:sz w:val="24"/>
                <w:szCs w:val="24"/>
              </w:rPr>
              <w:t>Overview of Current State of Knowledge for Thickets, Bush Lands and Shrubs in Eastern Africa</w:t>
            </w:r>
          </w:p>
        </w:tc>
        <w:tc>
          <w:tcPr>
            <w:tcW w:w="224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bCs/>
                <w:sz w:val="24"/>
                <w:szCs w:val="24"/>
              </w:rPr>
              <w:t>Mesele Negash</w:t>
            </w:r>
          </w:p>
        </w:tc>
        <w:tc>
          <w:tcPr>
            <w:tcW w:w="2222" w:type="dxa"/>
            <w:vMerge/>
          </w:tcPr>
          <w:p w:rsidR="001B7C93" w:rsidRPr="003C740A" w:rsidRDefault="001B7C93" w:rsidP="00E50724">
            <w:pPr>
              <w:spacing w:after="0" w:line="240" w:lineRule="auto"/>
              <w:rPr>
                <w:rFonts w:asciiTheme="minorHAnsi" w:hAnsiTheme="minorHAnsi"/>
                <w:sz w:val="24"/>
                <w:szCs w:val="24"/>
              </w:rPr>
            </w:pPr>
          </w:p>
        </w:tc>
      </w:tr>
      <w:tr w:rsidR="001B7C93" w:rsidRPr="003C740A" w:rsidTr="001B7C93">
        <w:trPr>
          <w:trHeight w:val="440"/>
        </w:trPr>
        <w:tc>
          <w:tcPr>
            <w:tcW w:w="1412" w:type="dxa"/>
            <w:vMerge/>
          </w:tcPr>
          <w:p w:rsidR="001B7C93" w:rsidRPr="003C740A" w:rsidRDefault="001B7C93" w:rsidP="00E50724">
            <w:pPr>
              <w:spacing w:after="0" w:line="240" w:lineRule="auto"/>
              <w:rPr>
                <w:rFonts w:asciiTheme="minorHAnsi" w:hAnsiTheme="minorHAnsi"/>
                <w:sz w:val="24"/>
                <w:szCs w:val="24"/>
              </w:rPr>
            </w:pPr>
          </w:p>
        </w:tc>
        <w:tc>
          <w:tcPr>
            <w:tcW w:w="148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16:30-17:00</w:t>
            </w:r>
          </w:p>
        </w:tc>
        <w:tc>
          <w:tcPr>
            <w:tcW w:w="5882" w:type="dxa"/>
          </w:tcPr>
          <w:p w:rsidR="001B7C93" w:rsidRPr="003C740A" w:rsidRDefault="001B7C93" w:rsidP="00E50724">
            <w:pPr>
              <w:spacing w:after="0"/>
              <w:jc w:val="both"/>
              <w:rPr>
                <w:rFonts w:asciiTheme="minorHAnsi" w:hAnsiTheme="minorHAnsi"/>
                <w:sz w:val="24"/>
                <w:szCs w:val="24"/>
              </w:rPr>
            </w:pPr>
            <w:r w:rsidRPr="003C740A">
              <w:rPr>
                <w:rFonts w:asciiTheme="minorHAnsi" w:hAnsiTheme="minorHAnsi"/>
                <w:sz w:val="24"/>
                <w:szCs w:val="24"/>
              </w:rPr>
              <w:t>Climate Change Impact on Spatio-Temporal Dynamics of Coffee and the Pollinator Bee Interaction in Raya Azebo, Ethiopia</w:t>
            </w:r>
          </w:p>
        </w:tc>
        <w:tc>
          <w:tcPr>
            <w:tcW w:w="224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 xml:space="preserve">Haftu Abrha </w:t>
            </w:r>
          </w:p>
        </w:tc>
        <w:tc>
          <w:tcPr>
            <w:tcW w:w="2222" w:type="dxa"/>
            <w:vMerge/>
          </w:tcPr>
          <w:p w:rsidR="001B7C93" w:rsidRPr="003C740A" w:rsidRDefault="001B7C93" w:rsidP="00E50724">
            <w:pPr>
              <w:spacing w:after="0" w:line="240" w:lineRule="auto"/>
              <w:rPr>
                <w:rFonts w:asciiTheme="minorHAnsi" w:hAnsiTheme="minorHAnsi"/>
                <w:sz w:val="24"/>
                <w:szCs w:val="24"/>
              </w:rPr>
            </w:pPr>
          </w:p>
        </w:tc>
      </w:tr>
      <w:tr w:rsidR="001B7C93" w:rsidRPr="003C740A" w:rsidTr="001B7C93">
        <w:trPr>
          <w:trHeight w:val="440"/>
        </w:trPr>
        <w:tc>
          <w:tcPr>
            <w:tcW w:w="1412" w:type="dxa"/>
            <w:vMerge/>
          </w:tcPr>
          <w:p w:rsidR="001B7C93" w:rsidRPr="003C740A" w:rsidRDefault="001B7C93" w:rsidP="00E50724">
            <w:pPr>
              <w:spacing w:after="0" w:line="240" w:lineRule="auto"/>
              <w:rPr>
                <w:rFonts w:asciiTheme="minorHAnsi" w:hAnsiTheme="minorHAnsi"/>
                <w:sz w:val="24"/>
                <w:szCs w:val="24"/>
              </w:rPr>
            </w:pPr>
          </w:p>
        </w:tc>
        <w:tc>
          <w:tcPr>
            <w:tcW w:w="148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17:00-17:30</w:t>
            </w:r>
          </w:p>
        </w:tc>
        <w:tc>
          <w:tcPr>
            <w:tcW w:w="5882" w:type="dxa"/>
          </w:tcPr>
          <w:p w:rsidR="001B7C93" w:rsidRPr="003C740A" w:rsidRDefault="001B7C93" w:rsidP="00E50724">
            <w:pPr>
              <w:spacing w:after="0" w:line="240" w:lineRule="auto"/>
              <w:jc w:val="both"/>
              <w:rPr>
                <w:rFonts w:asciiTheme="minorHAnsi" w:hAnsiTheme="minorHAnsi"/>
                <w:sz w:val="24"/>
                <w:szCs w:val="24"/>
              </w:rPr>
            </w:pPr>
            <w:r w:rsidRPr="003C740A">
              <w:rPr>
                <w:rFonts w:asciiTheme="minorHAnsi" w:hAnsiTheme="minorHAnsi"/>
                <w:sz w:val="24"/>
                <w:szCs w:val="24"/>
              </w:rPr>
              <w:t>Discussion on presentations</w:t>
            </w:r>
          </w:p>
        </w:tc>
        <w:tc>
          <w:tcPr>
            <w:tcW w:w="2246" w:type="dxa"/>
          </w:tcPr>
          <w:p w:rsidR="001B7C93" w:rsidRPr="003C740A" w:rsidRDefault="001B7C93" w:rsidP="00E50724">
            <w:pPr>
              <w:spacing w:after="0" w:line="240" w:lineRule="auto"/>
              <w:rPr>
                <w:rFonts w:asciiTheme="minorHAnsi" w:hAnsiTheme="minorHAnsi"/>
                <w:sz w:val="24"/>
                <w:szCs w:val="24"/>
              </w:rPr>
            </w:pPr>
          </w:p>
        </w:tc>
        <w:tc>
          <w:tcPr>
            <w:tcW w:w="2222" w:type="dxa"/>
            <w:vMerge/>
          </w:tcPr>
          <w:p w:rsidR="001B7C93" w:rsidRPr="003C740A" w:rsidRDefault="001B7C93" w:rsidP="00E50724">
            <w:pPr>
              <w:spacing w:after="0" w:line="240" w:lineRule="auto"/>
              <w:rPr>
                <w:rFonts w:asciiTheme="minorHAnsi" w:hAnsiTheme="minorHAnsi"/>
                <w:sz w:val="24"/>
                <w:szCs w:val="24"/>
              </w:rPr>
            </w:pPr>
          </w:p>
        </w:tc>
      </w:tr>
      <w:tr w:rsidR="001B7C93" w:rsidRPr="003C740A" w:rsidTr="001B7C93">
        <w:trPr>
          <w:trHeight w:val="170"/>
        </w:trPr>
        <w:tc>
          <w:tcPr>
            <w:tcW w:w="1412" w:type="dxa"/>
            <w:vMerge w:val="restart"/>
          </w:tcPr>
          <w:p w:rsidR="001B7C93" w:rsidRPr="003C740A" w:rsidRDefault="001B7C93" w:rsidP="001B7C93">
            <w:pPr>
              <w:spacing w:after="0" w:line="240" w:lineRule="auto"/>
              <w:rPr>
                <w:rFonts w:asciiTheme="minorHAnsi" w:hAnsiTheme="minorHAnsi"/>
                <w:sz w:val="24"/>
                <w:szCs w:val="24"/>
              </w:rPr>
            </w:pPr>
            <w:r w:rsidRPr="003C740A">
              <w:rPr>
                <w:rFonts w:asciiTheme="minorHAnsi" w:hAnsiTheme="minorHAnsi"/>
                <w:sz w:val="24"/>
                <w:szCs w:val="24"/>
              </w:rPr>
              <w:t xml:space="preserve">DAY 2 </w:t>
            </w:r>
            <w:r w:rsidRPr="003C740A">
              <w:rPr>
                <w:rFonts w:asciiTheme="minorHAnsi" w:hAnsiTheme="minorHAnsi"/>
                <w:sz w:val="24"/>
                <w:szCs w:val="24"/>
              </w:rPr>
              <w:lastRenderedPageBreak/>
              <w:t>(15/08/2018)</w:t>
            </w:r>
          </w:p>
          <w:p w:rsidR="001B7C93" w:rsidRPr="003C740A" w:rsidRDefault="001B7C93" w:rsidP="00E4182B">
            <w:pPr>
              <w:rPr>
                <w:rFonts w:asciiTheme="minorHAnsi" w:hAnsiTheme="minorHAnsi"/>
                <w:sz w:val="24"/>
                <w:szCs w:val="24"/>
              </w:rPr>
            </w:pPr>
            <w:r w:rsidRPr="003C740A">
              <w:rPr>
                <w:rFonts w:asciiTheme="minorHAnsi" w:hAnsiTheme="minorHAnsi"/>
                <w:sz w:val="24"/>
                <w:szCs w:val="24"/>
              </w:rPr>
              <w:t>Morning</w:t>
            </w:r>
          </w:p>
        </w:tc>
        <w:tc>
          <w:tcPr>
            <w:tcW w:w="148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lastRenderedPageBreak/>
              <w:t>8:30-9:00</w:t>
            </w:r>
          </w:p>
        </w:tc>
        <w:tc>
          <w:tcPr>
            <w:tcW w:w="5882"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Registration</w:t>
            </w:r>
          </w:p>
        </w:tc>
        <w:tc>
          <w:tcPr>
            <w:tcW w:w="224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Particiapants</w:t>
            </w:r>
          </w:p>
        </w:tc>
        <w:tc>
          <w:tcPr>
            <w:tcW w:w="2222" w:type="dxa"/>
            <w:vMerge w:val="restart"/>
          </w:tcPr>
          <w:p w:rsidR="001B7C93" w:rsidRPr="003C740A" w:rsidRDefault="001B7C93" w:rsidP="00357227">
            <w:pPr>
              <w:spacing w:after="0" w:line="240" w:lineRule="auto"/>
              <w:rPr>
                <w:rFonts w:asciiTheme="minorHAnsi" w:hAnsiTheme="minorHAnsi"/>
                <w:sz w:val="24"/>
                <w:szCs w:val="24"/>
              </w:rPr>
            </w:pPr>
            <w:r w:rsidRPr="003C740A">
              <w:rPr>
                <w:rFonts w:asciiTheme="minorHAnsi" w:hAnsiTheme="minorHAnsi"/>
                <w:sz w:val="24"/>
                <w:szCs w:val="24"/>
              </w:rPr>
              <w:t>Dr. Abdu Abdulkadir</w:t>
            </w:r>
          </w:p>
          <w:p w:rsidR="001B7C93" w:rsidRPr="003C740A" w:rsidRDefault="001B7C93" w:rsidP="00357227">
            <w:pPr>
              <w:spacing w:after="0" w:line="240" w:lineRule="auto"/>
              <w:rPr>
                <w:rFonts w:asciiTheme="minorHAnsi" w:hAnsiTheme="minorHAnsi"/>
                <w:sz w:val="24"/>
                <w:szCs w:val="24"/>
              </w:rPr>
            </w:pPr>
          </w:p>
          <w:p w:rsidR="001B7C93" w:rsidRPr="003C740A" w:rsidRDefault="001B7C93" w:rsidP="00357227">
            <w:pPr>
              <w:spacing w:after="0" w:line="240" w:lineRule="auto"/>
              <w:rPr>
                <w:rFonts w:asciiTheme="minorHAnsi" w:hAnsiTheme="minorHAnsi"/>
                <w:sz w:val="24"/>
                <w:szCs w:val="24"/>
              </w:rPr>
            </w:pPr>
            <w:r w:rsidRPr="003C740A">
              <w:rPr>
                <w:rFonts w:asciiTheme="minorHAnsi" w:hAnsiTheme="minorHAnsi"/>
                <w:sz w:val="24"/>
                <w:szCs w:val="24"/>
              </w:rPr>
              <w:t>Rapp: Dr Tatek Dejene</w:t>
            </w:r>
          </w:p>
          <w:p w:rsidR="001B7C93" w:rsidRPr="003C740A" w:rsidRDefault="001B7C93" w:rsidP="00357227">
            <w:pPr>
              <w:rPr>
                <w:rFonts w:asciiTheme="minorHAnsi" w:hAnsiTheme="minorHAnsi"/>
                <w:sz w:val="24"/>
                <w:szCs w:val="24"/>
              </w:rPr>
            </w:pPr>
          </w:p>
        </w:tc>
      </w:tr>
      <w:tr w:rsidR="001B7C93" w:rsidRPr="003C740A" w:rsidTr="001B7C93">
        <w:tc>
          <w:tcPr>
            <w:tcW w:w="1412" w:type="dxa"/>
            <w:vMerge/>
          </w:tcPr>
          <w:p w:rsidR="001B7C93" w:rsidRPr="003C740A" w:rsidRDefault="001B7C93" w:rsidP="00E4182B">
            <w:pPr>
              <w:spacing w:after="0" w:line="240" w:lineRule="auto"/>
              <w:rPr>
                <w:rFonts w:asciiTheme="minorHAnsi" w:hAnsiTheme="minorHAnsi"/>
                <w:sz w:val="24"/>
                <w:szCs w:val="24"/>
              </w:rPr>
            </w:pPr>
          </w:p>
        </w:tc>
        <w:tc>
          <w:tcPr>
            <w:tcW w:w="148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9:00-9:20</w:t>
            </w:r>
          </w:p>
        </w:tc>
        <w:tc>
          <w:tcPr>
            <w:tcW w:w="5882" w:type="dxa"/>
          </w:tcPr>
          <w:p w:rsidR="001B7C93" w:rsidRPr="003C740A" w:rsidRDefault="001B7C93" w:rsidP="00E50724">
            <w:pPr>
              <w:spacing w:after="0"/>
              <w:rPr>
                <w:rFonts w:asciiTheme="minorHAnsi" w:hAnsiTheme="minorHAnsi"/>
                <w:sz w:val="24"/>
                <w:szCs w:val="24"/>
              </w:rPr>
            </w:pPr>
            <w:r w:rsidRPr="003C740A">
              <w:rPr>
                <w:rFonts w:asciiTheme="minorHAnsi" w:hAnsiTheme="minorHAnsi"/>
                <w:sz w:val="24"/>
                <w:szCs w:val="24"/>
              </w:rPr>
              <w:t>Spatial sediment yield prediction for watershed prioritization and management: Case study of Tekeze dam watershed, Northern Ethiopia</w:t>
            </w:r>
          </w:p>
        </w:tc>
        <w:tc>
          <w:tcPr>
            <w:tcW w:w="224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Kidane Welde</w:t>
            </w:r>
          </w:p>
        </w:tc>
        <w:tc>
          <w:tcPr>
            <w:tcW w:w="2222" w:type="dxa"/>
            <w:vMerge/>
          </w:tcPr>
          <w:p w:rsidR="001B7C93" w:rsidRPr="003C740A" w:rsidRDefault="001B7C93" w:rsidP="00357227">
            <w:pPr>
              <w:spacing w:after="0" w:line="240" w:lineRule="auto"/>
              <w:rPr>
                <w:rFonts w:asciiTheme="minorHAnsi" w:hAnsiTheme="minorHAnsi"/>
                <w:sz w:val="24"/>
                <w:szCs w:val="24"/>
              </w:rPr>
            </w:pPr>
          </w:p>
        </w:tc>
      </w:tr>
      <w:tr w:rsidR="001B7C93" w:rsidRPr="003C740A" w:rsidTr="001B7C93">
        <w:tc>
          <w:tcPr>
            <w:tcW w:w="1412" w:type="dxa"/>
            <w:vMerge/>
          </w:tcPr>
          <w:p w:rsidR="001B7C93" w:rsidRPr="003C740A" w:rsidRDefault="001B7C93" w:rsidP="00E4182B">
            <w:pPr>
              <w:spacing w:after="0" w:line="240" w:lineRule="auto"/>
              <w:rPr>
                <w:rFonts w:asciiTheme="minorHAnsi" w:hAnsiTheme="minorHAnsi"/>
                <w:sz w:val="24"/>
                <w:szCs w:val="24"/>
              </w:rPr>
            </w:pPr>
          </w:p>
        </w:tc>
        <w:tc>
          <w:tcPr>
            <w:tcW w:w="148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9:20-9:40</w:t>
            </w:r>
          </w:p>
        </w:tc>
        <w:tc>
          <w:tcPr>
            <w:tcW w:w="5882"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 xml:space="preserve">Impact of Climate Change on Groundwater Recharge and Base Flow in the </w:t>
            </w:r>
            <w:r w:rsidRPr="003C740A">
              <w:rPr>
                <w:rFonts w:asciiTheme="minorHAnsi" w:hAnsiTheme="minorHAnsi"/>
                <w:noProof/>
                <w:sz w:val="24"/>
                <w:szCs w:val="24"/>
              </w:rPr>
              <w:t xml:space="preserve">Sub-Catchment </w:t>
            </w:r>
            <w:r w:rsidRPr="003C740A">
              <w:rPr>
                <w:rFonts w:asciiTheme="minorHAnsi" w:hAnsiTheme="minorHAnsi"/>
                <w:sz w:val="24"/>
                <w:szCs w:val="24"/>
              </w:rPr>
              <w:t>of Tekeze</w:t>
            </w:r>
            <w:bookmarkStart w:id="0" w:name="_GoBack"/>
            <w:bookmarkEnd w:id="0"/>
            <w:r w:rsidRPr="003C740A">
              <w:rPr>
                <w:rFonts w:asciiTheme="minorHAnsi" w:hAnsiTheme="minorHAnsi"/>
                <w:sz w:val="24"/>
                <w:szCs w:val="24"/>
              </w:rPr>
              <w:t xml:space="preserve"> Basin, Ethiopia</w:t>
            </w:r>
          </w:p>
        </w:tc>
        <w:tc>
          <w:tcPr>
            <w:tcW w:w="224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 xml:space="preserve">Kiflom </w:t>
            </w:r>
            <w:r w:rsidRPr="003C740A">
              <w:rPr>
                <w:rFonts w:asciiTheme="minorHAnsi" w:hAnsiTheme="minorHAnsi"/>
                <w:noProof/>
                <w:sz w:val="24"/>
                <w:szCs w:val="24"/>
              </w:rPr>
              <w:t>Degef</w:t>
            </w:r>
          </w:p>
        </w:tc>
        <w:tc>
          <w:tcPr>
            <w:tcW w:w="2222" w:type="dxa"/>
            <w:vMerge/>
          </w:tcPr>
          <w:p w:rsidR="001B7C93" w:rsidRPr="003C740A" w:rsidRDefault="001B7C93" w:rsidP="00E50724">
            <w:pPr>
              <w:spacing w:after="0" w:line="240" w:lineRule="auto"/>
              <w:rPr>
                <w:rFonts w:asciiTheme="minorHAnsi" w:hAnsiTheme="minorHAnsi"/>
                <w:sz w:val="24"/>
                <w:szCs w:val="24"/>
              </w:rPr>
            </w:pPr>
          </w:p>
        </w:tc>
      </w:tr>
      <w:tr w:rsidR="001B7C93" w:rsidRPr="003C740A" w:rsidTr="001B7C93">
        <w:tc>
          <w:tcPr>
            <w:tcW w:w="1412" w:type="dxa"/>
            <w:vMerge/>
          </w:tcPr>
          <w:p w:rsidR="001B7C93" w:rsidRPr="003C740A" w:rsidRDefault="001B7C93" w:rsidP="00E50724">
            <w:pPr>
              <w:spacing w:after="0" w:line="240" w:lineRule="auto"/>
              <w:rPr>
                <w:rFonts w:asciiTheme="minorHAnsi" w:hAnsiTheme="minorHAnsi"/>
                <w:sz w:val="24"/>
                <w:szCs w:val="24"/>
              </w:rPr>
            </w:pPr>
          </w:p>
        </w:tc>
        <w:tc>
          <w:tcPr>
            <w:tcW w:w="148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9:40-10:00</w:t>
            </w:r>
          </w:p>
        </w:tc>
        <w:tc>
          <w:tcPr>
            <w:tcW w:w="5882" w:type="dxa"/>
          </w:tcPr>
          <w:p w:rsidR="001B7C93" w:rsidRPr="003C740A" w:rsidRDefault="001B7C93" w:rsidP="00E50724">
            <w:pPr>
              <w:spacing w:after="240" w:line="240" w:lineRule="auto"/>
              <w:rPr>
                <w:rFonts w:asciiTheme="minorHAnsi" w:hAnsiTheme="minorHAnsi"/>
                <w:sz w:val="24"/>
                <w:szCs w:val="24"/>
              </w:rPr>
            </w:pPr>
            <w:r w:rsidRPr="003C740A">
              <w:rPr>
                <w:rFonts w:asciiTheme="minorHAnsi" w:hAnsiTheme="minorHAnsi"/>
                <w:bCs/>
                <w:kern w:val="32"/>
                <w:sz w:val="24"/>
                <w:szCs w:val="24"/>
              </w:rPr>
              <w:t xml:space="preserve">Arbuscular Mycorrhizal fungi inoculum influences the growth and nutrient uptake of </w:t>
            </w:r>
            <w:r w:rsidRPr="003C740A">
              <w:rPr>
                <w:rFonts w:asciiTheme="minorHAnsi" w:hAnsiTheme="minorHAnsi"/>
                <w:bCs/>
                <w:i/>
                <w:kern w:val="32"/>
                <w:sz w:val="24"/>
                <w:szCs w:val="24"/>
              </w:rPr>
              <w:t>Faidherbia albida</w:t>
            </w:r>
            <w:r w:rsidRPr="003C740A">
              <w:rPr>
                <w:rFonts w:asciiTheme="minorHAnsi" w:hAnsiTheme="minorHAnsi"/>
                <w:bCs/>
                <w:kern w:val="32"/>
                <w:sz w:val="24"/>
                <w:szCs w:val="24"/>
              </w:rPr>
              <w:t xml:space="preserve"> (Del.) A. Chev. tree seedlings</w:t>
            </w:r>
          </w:p>
        </w:tc>
        <w:tc>
          <w:tcPr>
            <w:tcW w:w="224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noProof/>
                <w:sz w:val="24"/>
                <w:szCs w:val="24"/>
              </w:rPr>
              <w:t>Mengsteab Hailemariam</w:t>
            </w:r>
          </w:p>
        </w:tc>
        <w:tc>
          <w:tcPr>
            <w:tcW w:w="2222" w:type="dxa"/>
            <w:vMerge/>
          </w:tcPr>
          <w:p w:rsidR="001B7C93" w:rsidRPr="003C740A" w:rsidRDefault="001B7C93" w:rsidP="00E50724">
            <w:pPr>
              <w:spacing w:after="0" w:line="240" w:lineRule="auto"/>
              <w:rPr>
                <w:rFonts w:asciiTheme="minorHAnsi" w:hAnsiTheme="minorHAnsi"/>
                <w:sz w:val="24"/>
                <w:szCs w:val="24"/>
              </w:rPr>
            </w:pPr>
          </w:p>
        </w:tc>
      </w:tr>
      <w:tr w:rsidR="001B7C93" w:rsidRPr="003C740A" w:rsidTr="001B7C93">
        <w:tc>
          <w:tcPr>
            <w:tcW w:w="1412" w:type="dxa"/>
            <w:vMerge w:val="restart"/>
          </w:tcPr>
          <w:p w:rsidR="001B7C93" w:rsidRPr="003C740A" w:rsidRDefault="001B7C93" w:rsidP="00E50724">
            <w:pPr>
              <w:spacing w:after="0" w:line="240" w:lineRule="auto"/>
              <w:rPr>
                <w:rFonts w:asciiTheme="minorHAnsi" w:hAnsiTheme="minorHAnsi"/>
                <w:sz w:val="24"/>
                <w:szCs w:val="24"/>
              </w:rPr>
            </w:pPr>
          </w:p>
        </w:tc>
        <w:tc>
          <w:tcPr>
            <w:tcW w:w="148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10:00-10:30</w:t>
            </w:r>
          </w:p>
        </w:tc>
        <w:tc>
          <w:tcPr>
            <w:tcW w:w="5882" w:type="dxa"/>
          </w:tcPr>
          <w:p w:rsidR="001B7C93" w:rsidRPr="003C740A" w:rsidRDefault="001B7C93" w:rsidP="00E50724">
            <w:pPr>
              <w:spacing w:after="240" w:line="240" w:lineRule="auto"/>
              <w:rPr>
                <w:rFonts w:asciiTheme="minorHAnsi" w:hAnsiTheme="minorHAnsi"/>
                <w:bCs/>
                <w:kern w:val="32"/>
                <w:sz w:val="24"/>
                <w:szCs w:val="24"/>
              </w:rPr>
            </w:pPr>
            <w:r w:rsidRPr="003C740A">
              <w:rPr>
                <w:rFonts w:asciiTheme="minorHAnsi" w:hAnsiTheme="minorHAnsi"/>
                <w:bCs/>
                <w:kern w:val="32"/>
                <w:sz w:val="24"/>
                <w:szCs w:val="24"/>
              </w:rPr>
              <w:t>Discussions on presentation</w:t>
            </w:r>
          </w:p>
        </w:tc>
        <w:tc>
          <w:tcPr>
            <w:tcW w:w="2246" w:type="dxa"/>
          </w:tcPr>
          <w:p w:rsidR="001B7C93" w:rsidRPr="003C740A" w:rsidRDefault="001B7C93" w:rsidP="00E50724">
            <w:pPr>
              <w:spacing w:after="0" w:line="240" w:lineRule="auto"/>
              <w:rPr>
                <w:rFonts w:asciiTheme="minorHAnsi" w:hAnsiTheme="minorHAnsi"/>
                <w:noProof/>
                <w:sz w:val="24"/>
                <w:szCs w:val="24"/>
              </w:rPr>
            </w:pPr>
          </w:p>
        </w:tc>
        <w:tc>
          <w:tcPr>
            <w:tcW w:w="2222" w:type="dxa"/>
            <w:vMerge/>
          </w:tcPr>
          <w:p w:rsidR="001B7C93" w:rsidRPr="003C740A" w:rsidRDefault="001B7C93" w:rsidP="00E50724">
            <w:pPr>
              <w:spacing w:after="0" w:line="240" w:lineRule="auto"/>
              <w:rPr>
                <w:rFonts w:asciiTheme="minorHAnsi" w:hAnsiTheme="minorHAnsi"/>
                <w:sz w:val="24"/>
                <w:szCs w:val="24"/>
              </w:rPr>
            </w:pPr>
          </w:p>
        </w:tc>
      </w:tr>
      <w:tr w:rsidR="001B7C93" w:rsidRPr="003C740A" w:rsidTr="001B7C93">
        <w:tc>
          <w:tcPr>
            <w:tcW w:w="1412" w:type="dxa"/>
            <w:vMerge/>
            <w:shd w:val="clear" w:color="auto" w:fill="EEECE1"/>
          </w:tcPr>
          <w:p w:rsidR="001B7C93" w:rsidRPr="003C740A" w:rsidRDefault="001B7C93" w:rsidP="00E50724">
            <w:pPr>
              <w:spacing w:after="0" w:line="240" w:lineRule="auto"/>
              <w:rPr>
                <w:rFonts w:asciiTheme="minorHAnsi" w:hAnsiTheme="minorHAnsi"/>
                <w:sz w:val="24"/>
                <w:szCs w:val="24"/>
              </w:rPr>
            </w:pPr>
          </w:p>
        </w:tc>
        <w:tc>
          <w:tcPr>
            <w:tcW w:w="1486" w:type="dxa"/>
            <w:shd w:val="clear" w:color="auto" w:fill="EEECE1"/>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10:30-11:00</w:t>
            </w:r>
          </w:p>
        </w:tc>
        <w:tc>
          <w:tcPr>
            <w:tcW w:w="5882" w:type="dxa"/>
            <w:shd w:val="clear" w:color="auto" w:fill="EEECE1"/>
          </w:tcPr>
          <w:p w:rsidR="001B7C93" w:rsidRPr="003C740A" w:rsidRDefault="001B7C93" w:rsidP="00E50724">
            <w:pPr>
              <w:tabs>
                <w:tab w:val="left" w:pos="2053"/>
              </w:tabs>
              <w:spacing w:after="0" w:line="240" w:lineRule="auto"/>
              <w:ind w:right="-907"/>
              <w:contextualSpacing/>
              <w:jc w:val="both"/>
              <w:rPr>
                <w:rFonts w:asciiTheme="minorHAnsi" w:eastAsia="MS Mincho" w:hAnsiTheme="minorHAnsi"/>
                <w:sz w:val="24"/>
                <w:szCs w:val="24"/>
              </w:rPr>
            </w:pPr>
            <w:r w:rsidRPr="003C740A">
              <w:rPr>
                <w:rFonts w:asciiTheme="minorHAnsi" w:eastAsia="MS Mincho" w:hAnsiTheme="minorHAnsi"/>
                <w:sz w:val="24"/>
                <w:szCs w:val="24"/>
              </w:rPr>
              <w:t>Tea Break</w:t>
            </w:r>
          </w:p>
        </w:tc>
        <w:tc>
          <w:tcPr>
            <w:tcW w:w="2246" w:type="dxa"/>
            <w:shd w:val="clear" w:color="auto" w:fill="EEECE1"/>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Organizers</w:t>
            </w:r>
          </w:p>
        </w:tc>
        <w:tc>
          <w:tcPr>
            <w:tcW w:w="2222" w:type="dxa"/>
            <w:shd w:val="clear" w:color="auto" w:fill="EEECE1"/>
          </w:tcPr>
          <w:p w:rsidR="001B7C93" w:rsidRPr="003C740A" w:rsidRDefault="001B7C93" w:rsidP="00E50724">
            <w:pPr>
              <w:spacing w:after="0" w:line="240" w:lineRule="auto"/>
              <w:rPr>
                <w:rFonts w:asciiTheme="minorHAnsi" w:hAnsiTheme="minorHAnsi"/>
                <w:sz w:val="24"/>
                <w:szCs w:val="24"/>
              </w:rPr>
            </w:pPr>
          </w:p>
        </w:tc>
      </w:tr>
      <w:tr w:rsidR="001B7C93" w:rsidRPr="003C740A" w:rsidTr="001B7C93">
        <w:tc>
          <w:tcPr>
            <w:tcW w:w="1412" w:type="dxa"/>
            <w:vMerge/>
          </w:tcPr>
          <w:p w:rsidR="001B7C93" w:rsidRPr="003C740A" w:rsidRDefault="001B7C93" w:rsidP="00E50724">
            <w:pPr>
              <w:spacing w:after="0" w:line="240" w:lineRule="auto"/>
              <w:rPr>
                <w:rFonts w:asciiTheme="minorHAnsi" w:hAnsiTheme="minorHAnsi"/>
                <w:sz w:val="24"/>
                <w:szCs w:val="24"/>
              </w:rPr>
            </w:pPr>
          </w:p>
        </w:tc>
        <w:tc>
          <w:tcPr>
            <w:tcW w:w="148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11:00-11:20</w:t>
            </w:r>
          </w:p>
        </w:tc>
        <w:tc>
          <w:tcPr>
            <w:tcW w:w="5882" w:type="dxa"/>
          </w:tcPr>
          <w:p w:rsidR="001B7C93" w:rsidRPr="003C740A" w:rsidRDefault="001B7C93" w:rsidP="001B7C93">
            <w:pPr>
              <w:tabs>
                <w:tab w:val="left" w:pos="2053"/>
              </w:tabs>
              <w:spacing w:after="0"/>
              <w:ind w:right="-907"/>
              <w:contextualSpacing/>
              <w:jc w:val="both"/>
              <w:rPr>
                <w:rFonts w:asciiTheme="minorHAnsi" w:eastAsia="MS Mincho" w:hAnsiTheme="minorHAnsi"/>
                <w:sz w:val="24"/>
                <w:szCs w:val="24"/>
              </w:rPr>
            </w:pPr>
            <w:r w:rsidRPr="003C740A">
              <w:rPr>
                <w:rFonts w:asciiTheme="minorHAnsi" w:eastAsia="MS Mincho" w:hAnsiTheme="minorHAnsi"/>
                <w:sz w:val="24"/>
                <w:szCs w:val="24"/>
              </w:rPr>
              <w:t xml:space="preserve">Modeling the impacts of climate change and </w:t>
            </w:r>
          </w:p>
          <w:p w:rsidR="001B7C93" w:rsidRPr="003C740A" w:rsidRDefault="001B7C93" w:rsidP="001B7C93">
            <w:pPr>
              <w:tabs>
                <w:tab w:val="left" w:pos="2053"/>
              </w:tabs>
              <w:spacing w:after="0"/>
              <w:ind w:right="-907"/>
              <w:contextualSpacing/>
              <w:jc w:val="both"/>
              <w:rPr>
                <w:rFonts w:asciiTheme="minorHAnsi" w:eastAsia="MS Mincho" w:hAnsiTheme="minorHAnsi"/>
                <w:sz w:val="24"/>
                <w:szCs w:val="24"/>
              </w:rPr>
            </w:pPr>
            <w:r w:rsidRPr="003C740A">
              <w:rPr>
                <w:rFonts w:asciiTheme="minorHAnsi" w:eastAsia="MS Mincho" w:hAnsiTheme="minorHAnsi"/>
                <w:sz w:val="24"/>
                <w:szCs w:val="24"/>
              </w:rPr>
              <w:t>cochineal (</w:t>
            </w:r>
            <w:r w:rsidRPr="003C740A">
              <w:rPr>
                <w:rFonts w:asciiTheme="minorHAnsi" w:eastAsia="MS Mincho" w:hAnsiTheme="minorHAnsi"/>
                <w:i/>
                <w:iCs/>
                <w:sz w:val="24"/>
                <w:szCs w:val="24"/>
              </w:rPr>
              <w:t>Dactylopiuscoccus</w:t>
            </w:r>
            <w:r w:rsidRPr="003C740A">
              <w:rPr>
                <w:rFonts w:asciiTheme="minorHAnsi" w:eastAsia="MS Mincho" w:hAnsiTheme="minorHAnsi"/>
                <w:sz w:val="24"/>
                <w:szCs w:val="24"/>
              </w:rPr>
              <w:t xml:space="preserve">) invasion on the future </w:t>
            </w:r>
          </w:p>
          <w:p w:rsidR="001B7C93" w:rsidRPr="003C740A" w:rsidRDefault="001B7C93" w:rsidP="001B7C93">
            <w:pPr>
              <w:tabs>
                <w:tab w:val="left" w:pos="2053"/>
              </w:tabs>
              <w:spacing w:after="0"/>
              <w:ind w:right="-907"/>
              <w:contextualSpacing/>
              <w:jc w:val="both"/>
              <w:rPr>
                <w:rFonts w:asciiTheme="minorHAnsi" w:eastAsia="MS Mincho" w:hAnsiTheme="minorHAnsi"/>
                <w:sz w:val="24"/>
                <w:szCs w:val="24"/>
              </w:rPr>
            </w:pPr>
            <w:r w:rsidRPr="003C740A">
              <w:rPr>
                <w:rFonts w:asciiTheme="minorHAnsi" w:eastAsia="MS Mincho" w:hAnsiTheme="minorHAnsi"/>
                <w:sz w:val="24"/>
                <w:szCs w:val="24"/>
              </w:rPr>
              <w:t>distribution of Cactus (</w:t>
            </w:r>
            <w:r w:rsidRPr="003C740A">
              <w:rPr>
                <w:rFonts w:asciiTheme="minorHAnsi" w:eastAsia="MS Mincho" w:hAnsiTheme="minorHAnsi"/>
                <w:i/>
                <w:sz w:val="24"/>
                <w:szCs w:val="24"/>
              </w:rPr>
              <w:t>Opuntia ficus-indica</w:t>
            </w:r>
            <w:r w:rsidRPr="003C740A">
              <w:rPr>
                <w:rFonts w:asciiTheme="minorHAnsi" w:eastAsia="MS Mincho" w:hAnsiTheme="minorHAnsi"/>
                <w:sz w:val="24"/>
                <w:szCs w:val="24"/>
              </w:rPr>
              <w:t xml:space="preserve">) in </w:t>
            </w:r>
          </w:p>
          <w:p w:rsidR="001B7C93" w:rsidRPr="003C740A" w:rsidRDefault="001B7C93" w:rsidP="001B7C93">
            <w:pPr>
              <w:tabs>
                <w:tab w:val="left" w:pos="2053"/>
              </w:tabs>
              <w:spacing w:after="0"/>
              <w:ind w:right="-907"/>
              <w:contextualSpacing/>
              <w:jc w:val="both"/>
              <w:rPr>
                <w:rFonts w:asciiTheme="minorHAnsi" w:hAnsiTheme="minorHAnsi"/>
                <w:sz w:val="24"/>
                <w:szCs w:val="24"/>
              </w:rPr>
            </w:pPr>
            <w:r w:rsidRPr="003C740A">
              <w:rPr>
                <w:rFonts w:asciiTheme="minorHAnsi" w:eastAsia="MS Mincho" w:hAnsiTheme="minorHAnsi"/>
                <w:sz w:val="24"/>
                <w:szCs w:val="24"/>
              </w:rPr>
              <w:t>Northern Ethiopia</w:t>
            </w:r>
          </w:p>
        </w:tc>
        <w:tc>
          <w:tcPr>
            <w:tcW w:w="224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Haftu Abrha</w:t>
            </w:r>
          </w:p>
        </w:tc>
        <w:tc>
          <w:tcPr>
            <w:tcW w:w="2222" w:type="dxa"/>
            <w:vMerge w:val="restart"/>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Dr. Asmamaw Alemu</w:t>
            </w:r>
          </w:p>
          <w:p w:rsidR="001B7C93" w:rsidRPr="003C740A" w:rsidRDefault="001B7C93" w:rsidP="00E50724">
            <w:pPr>
              <w:spacing w:after="0" w:line="240" w:lineRule="auto"/>
              <w:rPr>
                <w:rFonts w:asciiTheme="minorHAnsi" w:hAnsiTheme="minorHAnsi"/>
                <w:sz w:val="24"/>
                <w:szCs w:val="24"/>
              </w:rPr>
            </w:pPr>
          </w:p>
          <w:p w:rsidR="001B7C93" w:rsidRPr="003C740A" w:rsidRDefault="001B7C93" w:rsidP="00357227">
            <w:pPr>
              <w:spacing w:after="0" w:line="240" w:lineRule="auto"/>
              <w:rPr>
                <w:rFonts w:asciiTheme="minorHAnsi" w:hAnsiTheme="minorHAnsi"/>
                <w:sz w:val="24"/>
                <w:szCs w:val="24"/>
              </w:rPr>
            </w:pPr>
            <w:r w:rsidRPr="003C740A">
              <w:rPr>
                <w:rFonts w:asciiTheme="minorHAnsi" w:hAnsiTheme="minorHAnsi"/>
                <w:sz w:val="24"/>
                <w:szCs w:val="24"/>
              </w:rPr>
              <w:t>Rapp: Abera Tesfaye</w:t>
            </w:r>
          </w:p>
        </w:tc>
      </w:tr>
      <w:tr w:rsidR="001B7C93" w:rsidRPr="003C740A" w:rsidTr="001B7C93">
        <w:tc>
          <w:tcPr>
            <w:tcW w:w="1412" w:type="dxa"/>
            <w:vMerge/>
          </w:tcPr>
          <w:p w:rsidR="001B7C93" w:rsidRPr="003C740A" w:rsidRDefault="001B7C93" w:rsidP="00E50724">
            <w:pPr>
              <w:spacing w:after="0" w:line="240" w:lineRule="auto"/>
              <w:rPr>
                <w:rFonts w:asciiTheme="minorHAnsi" w:hAnsiTheme="minorHAnsi"/>
                <w:sz w:val="24"/>
                <w:szCs w:val="24"/>
              </w:rPr>
            </w:pPr>
          </w:p>
        </w:tc>
        <w:tc>
          <w:tcPr>
            <w:tcW w:w="148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11:20-11:40</w:t>
            </w:r>
          </w:p>
        </w:tc>
        <w:tc>
          <w:tcPr>
            <w:tcW w:w="5882" w:type="dxa"/>
          </w:tcPr>
          <w:p w:rsidR="001B7C93" w:rsidRPr="003C740A" w:rsidRDefault="001B7C93" w:rsidP="00E50724">
            <w:pPr>
              <w:spacing w:after="0"/>
              <w:rPr>
                <w:rFonts w:asciiTheme="minorHAnsi" w:hAnsiTheme="minorHAnsi"/>
                <w:sz w:val="24"/>
                <w:szCs w:val="24"/>
              </w:rPr>
            </w:pPr>
            <w:r w:rsidRPr="003C740A">
              <w:rPr>
                <w:rFonts w:asciiTheme="minorHAnsi" w:hAnsiTheme="minorHAnsi"/>
                <w:i/>
                <w:sz w:val="24"/>
                <w:szCs w:val="24"/>
              </w:rPr>
              <w:t>Ficus thonningii</w:t>
            </w:r>
            <w:r w:rsidRPr="003C740A">
              <w:rPr>
                <w:rFonts w:asciiTheme="minorHAnsi" w:hAnsiTheme="minorHAnsi"/>
                <w:sz w:val="24"/>
                <w:szCs w:val="24"/>
              </w:rPr>
              <w:t xml:space="preserve"> silvopastures for livelihood improvement, climate change adaptation and environmental resilience</w:t>
            </w:r>
          </w:p>
        </w:tc>
        <w:tc>
          <w:tcPr>
            <w:tcW w:w="224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Mulubrhan Balehegn</w:t>
            </w:r>
          </w:p>
        </w:tc>
        <w:tc>
          <w:tcPr>
            <w:tcW w:w="2222" w:type="dxa"/>
            <w:vMerge/>
          </w:tcPr>
          <w:p w:rsidR="001B7C93" w:rsidRPr="003C740A" w:rsidRDefault="001B7C93" w:rsidP="00E50724">
            <w:pPr>
              <w:spacing w:after="0" w:line="240" w:lineRule="auto"/>
              <w:rPr>
                <w:rFonts w:asciiTheme="minorHAnsi" w:hAnsiTheme="minorHAnsi"/>
                <w:sz w:val="24"/>
                <w:szCs w:val="24"/>
              </w:rPr>
            </w:pPr>
          </w:p>
        </w:tc>
      </w:tr>
      <w:tr w:rsidR="001B7C93" w:rsidRPr="003C740A" w:rsidTr="001B7C93">
        <w:tc>
          <w:tcPr>
            <w:tcW w:w="1412" w:type="dxa"/>
            <w:vMerge/>
          </w:tcPr>
          <w:p w:rsidR="001B7C93" w:rsidRPr="003C740A" w:rsidRDefault="001B7C93" w:rsidP="00E50724">
            <w:pPr>
              <w:spacing w:after="0" w:line="240" w:lineRule="auto"/>
              <w:rPr>
                <w:rFonts w:asciiTheme="minorHAnsi" w:hAnsiTheme="minorHAnsi"/>
                <w:sz w:val="24"/>
                <w:szCs w:val="24"/>
              </w:rPr>
            </w:pPr>
          </w:p>
        </w:tc>
        <w:tc>
          <w:tcPr>
            <w:tcW w:w="148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11:40-12:00</w:t>
            </w:r>
          </w:p>
        </w:tc>
        <w:tc>
          <w:tcPr>
            <w:tcW w:w="5882" w:type="dxa"/>
          </w:tcPr>
          <w:p w:rsidR="001B7C93" w:rsidRPr="003C740A" w:rsidRDefault="001B7C93" w:rsidP="00E50724">
            <w:pPr>
              <w:spacing w:after="0"/>
              <w:jc w:val="both"/>
              <w:rPr>
                <w:rFonts w:asciiTheme="minorHAnsi" w:hAnsiTheme="minorHAnsi"/>
                <w:sz w:val="24"/>
                <w:szCs w:val="24"/>
              </w:rPr>
            </w:pPr>
            <w:r w:rsidRPr="003C740A">
              <w:rPr>
                <w:rFonts w:asciiTheme="minorHAnsi" w:hAnsiTheme="minorHAnsi"/>
                <w:sz w:val="24"/>
                <w:szCs w:val="24"/>
              </w:rPr>
              <w:t xml:space="preserve">Evaluation of </w:t>
            </w:r>
            <w:r w:rsidRPr="003C740A">
              <w:rPr>
                <w:rFonts w:asciiTheme="minorHAnsi" w:hAnsiTheme="minorHAnsi"/>
                <w:i/>
                <w:sz w:val="24"/>
                <w:szCs w:val="24"/>
              </w:rPr>
              <w:t xml:space="preserve">Acacia saligna </w:t>
            </w:r>
            <w:r w:rsidRPr="003C740A">
              <w:rPr>
                <w:rFonts w:asciiTheme="minorHAnsi" w:hAnsiTheme="minorHAnsi"/>
                <w:sz w:val="24"/>
                <w:szCs w:val="24"/>
              </w:rPr>
              <w:t>Provenances for Environmental Rehabilitation and Fuel Wood Potential in the Semi-arid midland of Tigrai, Ethiopia</w:t>
            </w:r>
          </w:p>
        </w:tc>
        <w:tc>
          <w:tcPr>
            <w:tcW w:w="224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Girmay Darcha</w:t>
            </w:r>
          </w:p>
        </w:tc>
        <w:tc>
          <w:tcPr>
            <w:tcW w:w="2222" w:type="dxa"/>
            <w:vMerge/>
          </w:tcPr>
          <w:p w:rsidR="001B7C93" w:rsidRPr="003C740A" w:rsidRDefault="001B7C93" w:rsidP="00E50724">
            <w:pPr>
              <w:spacing w:after="0" w:line="240" w:lineRule="auto"/>
              <w:rPr>
                <w:rFonts w:asciiTheme="minorHAnsi" w:hAnsiTheme="minorHAnsi"/>
                <w:sz w:val="24"/>
                <w:szCs w:val="24"/>
              </w:rPr>
            </w:pPr>
          </w:p>
        </w:tc>
      </w:tr>
      <w:tr w:rsidR="001B7C93" w:rsidRPr="003C740A" w:rsidTr="001B7C93">
        <w:tc>
          <w:tcPr>
            <w:tcW w:w="1412" w:type="dxa"/>
            <w:vMerge/>
          </w:tcPr>
          <w:p w:rsidR="001B7C93" w:rsidRPr="003C740A" w:rsidRDefault="001B7C93" w:rsidP="00E50724">
            <w:pPr>
              <w:spacing w:after="0" w:line="240" w:lineRule="auto"/>
              <w:rPr>
                <w:rFonts w:asciiTheme="minorHAnsi" w:hAnsiTheme="minorHAnsi"/>
                <w:sz w:val="24"/>
                <w:szCs w:val="24"/>
              </w:rPr>
            </w:pPr>
          </w:p>
        </w:tc>
        <w:tc>
          <w:tcPr>
            <w:tcW w:w="148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12:00-12:30</w:t>
            </w:r>
          </w:p>
        </w:tc>
        <w:tc>
          <w:tcPr>
            <w:tcW w:w="5882"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Discussion on presentations</w:t>
            </w:r>
          </w:p>
        </w:tc>
        <w:tc>
          <w:tcPr>
            <w:tcW w:w="2246" w:type="dxa"/>
          </w:tcPr>
          <w:p w:rsidR="001B7C93" w:rsidRPr="003C740A" w:rsidRDefault="001B7C93" w:rsidP="00E50724">
            <w:pPr>
              <w:spacing w:after="0" w:line="240" w:lineRule="auto"/>
              <w:rPr>
                <w:rFonts w:asciiTheme="minorHAnsi" w:hAnsiTheme="minorHAnsi"/>
                <w:sz w:val="24"/>
                <w:szCs w:val="24"/>
              </w:rPr>
            </w:pPr>
          </w:p>
        </w:tc>
        <w:tc>
          <w:tcPr>
            <w:tcW w:w="2222" w:type="dxa"/>
            <w:vMerge/>
          </w:tcPr>
          <w:p w:rsidR="001B7C93" w:rsidRPr="003C740A" w:rsidRDefault="001B7C93" w:rsidP="00E50724">
            <w:pPr>
              <w:spacing w:after="0" w:line="240" w:lineRule="auto"/>
              <w:rPr>
                <w:rFonts w:asciiTheme="minorHAnsi" w:hAnsiTheme="minorHAnsi"/>
                <w:sz w:val="24"/>
                <w:szCs w:val="24"/>
              </w:rPr>
            </w:pPr>
          </w:p>
        </w:tc>
      </w:tr>
      <w:tr w:rsidR="001B7C93" w:rsidRPr="003C740A" w:rsidTr="001B7C93">
        <w:tc>
          <w:tcPr>
            <w:tcW w:w="1412" w:type="dxa"/>
            <w:vMerge/>
          </w:tcPr>
          <w:p w:rsidR="001B7C93" w:rsidRPr="003C740A" w:rsidRDefault="001B7C93" w:rsidP="00E50724">
            <w:pPr>
              <w:spacing w:after="0" w:line="240" w:lineRule="auto"/>
              <w:rPr>
                <w:rFonts w:asciiTheme="minorHAnsi" w:hAnsiTheme="minorHAnsi"/>
                <w:sz w:val="24"/>
                <w:szCs w:val="24"/>
              </w:rPr>
            </w:pPr>
          </w:p>
        </w:tc>
        <w:tc>
          <w:tcPr>
            <w:tcW w:w="148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12:30-14:00</w:t>
            </w:r>
          </w:p>
        </w:tc>
        <w:tc>
          <w:tcPr>
            <w:tcW w:w="5882"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Lunch Break</w:t>
            </w:r>
          </w:p>
        </w:tc>
        <w:tc>
          <w:tcPr>
            <w:tcW w:w="224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Organizers</w:t>
            </w:r>
          </w:p>
        </w:tc>
        <w:tc>
          <w:tcPr>
            <w:tcW w:w="2222" w:type="dxa"/>
          </w:tcPr>
          <w:p w:rsidR="001B7C93" w:rsidRPr="003C740A" w:rsidRDefault="001B7C93" w:rsidP="00E50724">
            <w:pPr>
              <w:spacing w:after="0" w:line="240" w:lineRule="auto"/>
              <w:rPr>
                <w:rFonts w:asciiTheme="minorHAnsi" w:hAnsiTheme="minorHAnsi"/>
                <w:sz w:val="24"/>
                <w:szCs w:val="24"/>
              </w:rPr>
            </w:pPr>
          </w:p>
        </w:tc>
      </w:tr>
      <w:tr w:rsidR="001B7C93" w:rsidRPr="003C740A" w:rsidTr="001B7C93">
        <w:tc>
          <w:tcPr>
            <w:tcW w:w="1412" w:type="dxa"/>
            <w:vMerge w:val="restart"/>
          </w:tcPr>
          <w:p w:rsidR="001B7C93" w:rsidRPr="003C740A" w:rsidRDefault="001B7C93" w:rsidP="00E4182B">
            <w:pPr>
              <w:spacing w:after="0" w:line="240" w:lineRule="auto"/>
              <w:rPr>
                <w:rFonts w:asciiTheme="minorHAnsi" w:hAnsiTheme="minorHAnsi"/>
                <w:sz w:val="24"/>
                <w:szCs w:val="24"/>
              </w:rPr>
            </w:pPr>
            <w:r w:rsidRPr="003C740A">
              <w:rPr>
                <w:rFonts w:asciiTheme="minorHAnsi" w:hAnsiTheme="minorHAnsi"/>
                <w:sz w:val="24"/>
                <w:szCs w:val="24"/>
              </w:rPr>
              <w:t>Afternoon</w:t>
            </w:r>
          </w:p>
        </w:tc>
        <w:tc>
          <w:tcPr>
            <w:tcW w:w="1486" w:type="dxa"/>
          </w:tcPr>
          <w:p w:rsidR="001B7C93" w:rsidRPr="003C740A" w:rsidRDefault="001B7C93" w:rsidP="002A6FB4">
            <w:pPr>
              <w:spacing w:after="0" w:line="240" w:lineRule="auto"/>
              <w:rPr>
                <w:rFonts w:asciiTheme="minorHAnsi" w:hAnsiTheme="minorHAnsi"/>
                <w:sz w:val="24"/>
                <w:szCs w:val="24"/>
              </w:rPr>
            </w:pPr>
            <w:r w:rsidRPr="003C740A">
              <w:rPr>
                <w:rFonts w:asciiTheme="minorHAnsi" w:hAnsiTheme="minorHAnsi"/>
                <w:sz w:val="24"/>
                <w:szCs w:val="24"/>
              </w:rPr>
              <w:t>14:00-15:00</w:t>
            </w:r>
          </w:p>
        </w:tc>
        <w:tc>
          <w:tcPr>
            <w:tcW w:w="5882" w:type="dxa"/>
          </w:tcPr>
          <w:p w:rsidR="001B7C93" w:rsidRPr="003C740A" w:rsidRDefault="001B7C93" w:rsidP="00357227">
            <w:pPr>
              <w:spacing w:after="0" w:line="240" w:lineRule="auto"/>
              <w:rPr>
                <w:rFonts w:asciiTheme="minorHAnsi" w:hAnsiTheme="minorHAnsi"/>
                <w:sz w:val="24"/>
                <w:szCs w:val="24"/>
              </w:rPr>
            </w:pPr>
            <w:r w:rsidRPr="003C740A">
              <w:rPr>
                <w:rFonts w:asciiTheme="minorHAnsi" w:hAnsiTheme="minorHAnsi"/>
                <w:sz w:val="24"/>
                <w:szCs w:val="24"/>
              </w:rPr>
              <w:t>General discussion on future direction of research and development on combating desertification and land degradation</w:t>
            </w:r>
          </w:p>
        </w:tc>
        <w:tc>
          <w:tcPr>
            <w:tcW w:w="2246" w:type="dxa"/>
          </w:tcPr>
          <w:p w:rsidR="001B7C93" w:rsidRPr="003C740A" w:rsidRDefault="001B7C93" w:rsidP="00E50724">
            <w:pPr>
              <w:spacing w:after="0" w:line="240" w:lineRule="auto"/>
              <w:rPr>
                <w:rFonts w:asciiTheme="minorHAnsi" w:hAnsiTheme="minorHAnsi"/>
                <w:sz w:val="24"/>
                <w:szCs w:val="24"/>
              </w:rPr>
            </w:pPr>
          </w:p>
        </w:tc>
        <w:tc>
          <w:tcPr>
            <w:tcW w:w="2222" w:type="dxa"/>
          </w:tcPr>
          <w:p w:rsidR="001B7C93" w:rsidRPr="003C740A" w:rsidRDefault="005F387F" w:rsidP="00E50724">
            <w:pPr>
              <w:spacing w:after="0" w:line="240" w:lineRule="auto"/>
              <w:rPr>
                <w:rFonts w:asciiTheme="minorHAnsi" w:hAnsiTheme="minorHAnsi"/>
                <w:sz w:val="24"/>
                <w:szCs w:val="24"/>
              </w:rPr>
            </w:pPr>
            <w:r w:rsidRPr="003C740A">
              <w:rPr>
                <w:rFonts w:asciiTheme="minorHAnsi" w:hAnsiTheme="minorHAnsi"/>
                <w:sz w:val="24"/>
                <w:szCs w:val="24"/>
              </w:rPr>
              <w:t xml:space="preserve">Dr Agena Anjulo and </w:t>
            </w:r>
            <w:r w:rsidR="00775ECA" w:rsidRPr="003C740A">
              <w:rPr>
                <w:rFonts w:asciiTheme="minorHAnsi" w:hAnsiTheme="minorHAnsi"/>
                <w:sz w:val="24"/>
                <w:szCs w:val="24"/>
              </w:rPr>
              <w:t xml:space="preserve">Dr Teshome Tesema </w:t>
            </w:r>
          </w:p>
          <w:p w:rsidR="001B7C93" w:rsidRPr="003C740A" w:rsidRDefault="001B7C93" w:rsidP="00E50724">
            <w:pPr>
              <w:spacing w:after="0" w:line="240" w:lineRule="auto"/>
              <w:rPr>
                <w:rFonts w:asciiTheme="minorHAnsi" w:hAnsiTheme="minorHAnsi"/>
                <w:sz w:val="24"/>
                <w:szCs w:val="24"/>
              </w:rPr>
            </w:pPr>
          </w:p>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 xml:space="preserve">Rapp: </w:t>
            </w:r>
          </w:p>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lastRenderedPageBreak/>
              <w:t>Dr  Tatek Dejene and Abera Tesfaye</w:t>
            </w:r>
          </w:p>
        </w:tc>
      </w:tr>
      <w:tr w:rsidR="001B7C93" w:rsidRPr="003C740A" w:rsidTr="001B7C93">
        <w:tc>
          <w:tcPr>
            <w:tcW w:w="1412" w:type="dxa"/>
            <w:vMerge/>
            <w:shd w:val="clear" w:color="auto" w:fill="EEECE1"/>
          </w:tcPr>
          <w:p w:rsidR="001B7C93" w:rsidRPr="003C740A" w:rsidRDefault="001B7C93" w:rsidP="00E4182B">
            <w:pPr>
              <w:spacing w:after="0" w:line="240" w:lineRule="auto"/>
              <w:rPr>
                <w:rFonts w:asciiTheme="minorHAnsi" w:hAnsiTheme="minorHAnsi"/>
                <w:sz w:val="24"/>
                <w:szCs w:val="24"/>
              </w:rPr>
            </w:pPr>
          </w:p>
        </w:tc>
        <w:tc>
          <w:tcPr>
            <w:tcW w:w="1486" w:type="dxa"/>
            <w:shd w:val="clear" w:color="auto" w:fill="EEECE1"/>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15:00-15:30</w:t>
            </w:r>
          </w:p>
        </w:tc>
        <w:tc>
          <w:tcPr>
            <w:tcW w:w="5882" w:type="dxa"/>
            <w:shd w:val="clear" w:color="auto" w:fill="EEECE1"/>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Tea Break</w:t>
            </w:r>
          </w:p>
        </w:tc>
        <w:tc>
          <w:tcPr>
            <w:tcW w:w="2246" w:type="dxa"/>
            <w:shd w:val="clear" w:color="auto" w:fill="EEECE1"/>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Organizers</w:t>
            </w:r>
          </w:p>
        </w:tc>
        <w:tc>
          <w:tcPr>
            <w:tcW w:w="2222" w:type="dxa"/>
            <w:shd w:val="clear" w:color="auto" w:fill="EEECE1"/>
          </w:tcPr>
          <w:p w:rsidR="001B7C93" w:rsidRPr="003C740A" w:rsidRDefault="001B7C93" w:rsidP="00E50724">
            <w:pPr>
              <w:spacing w:after="0" w:line="240" w:lineRule="auto"/>
              <w:rPr>
                <w:rFonts w:asciiTheme="minorHAnsi" w:hAnsiTheme="minorHAnsi"/>
                <w:sz w:val="24"/>
                <w:szCs w:val="24"/>
              </w:rPr>
            </w:pPr>
          </w:p>
        </w:tc>
      </w:tr>
      <w:tr w:rsidR="001B7C93" w:rsidRPr="003C740A" w:rsidTr="001B7C93">
        <w:tc>
          <w:tcPr>
            <w:tcW w:w="1412" w:type="dxa"/>
            <w:vMerge/>
          </w:tcPr>
          <w:p w:rsidR="001B7C93" w:rsidRPr="003C740A" w:rsidRDefault="001B7C93" w:rsidP="00E50724">
            <w:pPr>
              <w:spacing w:after="0" w:line="240" w:lineRule="auto"/>
              <w:rPr>
                <w:rFonts w:asciiTheme="minorHAnsi" w:hAnsiTheme="minorHAnsi"/>
                <w:sz w:val="24"/>
                <w:szCs w:val="24"/>
              </w:rPr>
            </w:pPr>
          </w:p>
        </w:tc>
        <w:tc>
          <w:tcPr>
            <w:tcW w:w="1486" w:type="dxa"/>
          </w:tcPr>
          <w:p w:rsidR="001B7C93" w:rsidRPr="003C740A" w:rsidRDefault="001B7C93" w:rsidP="00E50724">
            <w:pPr>
              <w:spacing w:after="0" w:line="240" w:lineRule="auto"/>
              <w:rPr>
                <w:rFonts w:asciiTheme="minorHAnsi" w:hAnsiTheme="minorHAnsi"/>
                <w:sz w:val="24"/>
                <w:szCs w:val="24"/>
              </w:rPr>
            </w:pPr>
            <w:r w:rsidRPr="003C740A">
              <w:rPr>
                <w:rFonts w:asciiTheme="minorHAnsi" w:hAnsiTheme="minorHAnsi"/>
                <w:sz w:val="24"/>
                <w:szCs w:val="24"/>
              </w:rPr>
              <w:t>15:30-17:00</w:t>
            </w:r>
          </w:p>
        </w:tc>
        <w:tc>
          <w:tcPr>
            <w:tcW w:w="5882" w:type="dxa"/>
          </w:tcPr>
          <w:p w:rsidR="001B7C93" w:rsidRPr="003C740A" w:rsidRDefault="001B7C93" w:rsidP="00B1294B">
            <w:pPr>
              <w:spacing w:after="0" w:line="240" w:lineRule="auto"/>
              <w:rPr>
                <w:rFonts w:asciiTheme="minorHAnsi" w:hAnsiTheme="minorHAnsi"/>
                <w:sz w:val="24"/>
                <w:szCs w:val="24"/>
              </w:rPr>
            </w:pPr>
            <w:r w:rsidRPr="003C740A">
              <w:rPr>
                <w:rFonts w:asciiTheme="minorHAnsi" w:hAnsiTheme="minorHAnsi"/>
                <w:sz w:val="24"/>
                <w:szCs w:val="24"/>
              </w:rPr>
              <w:t>Closing Remarks</w:t>
            </w:r>
          </w:p>
        </w:tc>
        <w:tc>
          <w:tcPr>
            <w:tcW w:w="2246" w:type="dxa"/>
          </w:tcPr>
          <w:p w:rsidR="001B7C93" w:rsidRPr="003C740A" w:rsidRDefault="001B7C93" w:rsidP="00B1294B">
            <w:pPr>
              <w:spacing w:after="0" w:line="240" w:lineRule="auto"/>
              <w:rPr>
                <w:rFonts w:asciiTheme="minorHAnsi" w:hAnsiTheme="minorHAnsi"/>
                <w:sz w:val="24"/>
                <w:szCs w:val="24"/>
              </w:rPr>
            </w:pPr>
            <w:r w:rsidRPr="003C740A">
              <w:rPr>
                <w:rFonts w:asciiTheme="minorHAnsi" w:hAnsiTheme="minorHAnsi"/>
                <w:sz w:val="24"/>
                <w:szCs w:val="24"/>
              </w:rPr>
              <w:t>Dr Agena</w:t>
            </w:r>
            <w:r w:rsidR="003A0CE7" w:rsidRPr="003C740A">
              <w:rPr>
                <w:rFonts w:asciiTheme="minorHAnsi" w:hAnsiTheme="minorHAnsi"/>
                <w:sz w:val="24"/>
                <w:szCs w:val="24"/>
              </w:rPr>
              <w:t xml:space="preserve"> Anjulo</w:t>
            </w:r>
            <w:r w:rsidRPr="003C740A">
              <w:rPr>
                <w:rFonts w:asciiTheme="minorHAnsi" w:hAnsiTheme="minorHAnsi"/>
                <w:sz w:val="24"/>
                <w:szCs w:val="24"/>
              </w:rPr>
              <w:t>/Dr Abiyot</w:t>
            </w:r>
            <w:r w:rsidR="003A0CE7" w:rsidRPr="003C740A">
              <w:rPr>
                <w:rFonts w:asciiTheme="minorHAnsi" w:hAnsiTheme="minorHAnsi"/>
                <w:sz w:val="24"/>
                <w:szCs w:val="24"/>
              </w:rPr>
              <w:t xml:space="preserve"> Berhanu</w:t>
            </w:r>
          </w:p>
        </w:tc>
        <w:tc>
          <w:tcPr>
            <w:tcW w:w="2222" w:type="dxa"/>
          </w:tcPr>
          <w:p w:rsidR="001B7C93" w:rsidRPr="003C740A" w:rsidRDefault="001B7C93" w:rsidP="00E50724">
            <w:pPr>
              <w:spacing w:after="0" w:line="240" w:lineRule="auto"/>
              <w:rPr>
                <w:rFonts w:asciiTheme="minorHAnsi" w:hAnsiTheme="minorHAnsi"/>
                <w:sz w:val="24"/>
                <w:szCs w:val="24"/>
              </w:rPr>
            </w:pPr>
          </w:p>
        </w:tc>
      </w:tr>
      <w:tr w:rsidR="001B7C93" w:rsidRPr="003C740A" w:rsidTr="001B7C93">
        <w:tc>
          <w:tcPr>
            <w:tcW w:w="1412" w:type="dxa"/>
            <w:vMerge/>
          </w:tcPr>
          <w:p w:rsidR="001B7C93" w:rsidRPr="003C740A" w:rsidRDefault="001B7C93" w:rsidP="00E50724">
            <w:pPr>
              <w:spacing w:after="0" w:line="240" w:lineRule="auto"/>
              <w:rPr>
                <w:rFonts w:asciiTheme="minorHAnsi" w:hAnsiTheme="minorHAnsi"/>
                <w:sz w:val="24"/>
                <w:szCs w:val="24"/>
              </w:rPr>
            </w:pPr>
          </w:p>
        </w:tc>
        <w:tc>
          <w:tcPr>
            <w:tcW w:w="1486" w:type="dxa"/>
          </w:tcPr>
          <w:p w:rsidR="001B7C93" w:rsidRPr="003C740A" w:rsidRDefault="001B7C93" w:rsidP="00E50724">
            <w:pPr>
              <w:spacing w:after="0" w:line="240" w:lineRule="auto"/>
              <w:rPr>
                <w:rFonts w:asciiTheme="minorHAnsi" w:hAnsiTheme="minorHAnsi"/>
                <w:sz w:val="24"/>
                <w:szCs w:val="24"/>
              </w:rPr>
            </w:pPr>
          </w:p>
        </w:tc>
        <w:tc>
          <w:tcPr>
            <w:tcW w:w="5882" w:type="dxa"/>
          </w:tcPr>
          <w:p w:rsidR="001B7C93" w:rsidRPr="003C740A" w:rsidRDefault="001B7C93" w:rsidP="00E50724">
            <w:pPr>
              <w:spacing w:after="0" w:line="240" w:lineRule="auto"/>
              <w:rPr>
                <w:rFonts w:asciiTheme="minorHAnsi" w:hAnsiTheme="minorHAnsi"/>
                <w:sz w:val="24"/>
                <w:szCs w:val="24"/>
              </w:rPr>
            </w:pPr>
          </w:p>
        </w:tc>
        <w:tc>
          <w:tcPr>
            <w:tcW w:w="2246" w:type="dxa"/>
          </w:tcPr>
          <w:p w:rsidR="001B7C93" w:rsidRPr="003C740A" w:rsidRDefault="001B7C93" w:rsidP="00E50724">
            <w:pPr>
              <w:spacing w:after="0" w:line="240" w:lineRule="auto"/>
              <w:rPr>
                <w:rFonts w:asciiTheme="minorHAnsi" w:hAnsiTheme="minorHAnsi"/>
                <w:sz w:val="24"/>
                <w:szCs w:val="24"/>
              </w:rPr>
            </w:pPr>
          </w:p>
        </w:tc>
        <w:tc>
          <w:tcPr>
            <w:tcW w:w="2222" w:type="dxa"/>
          </w:tcPr>
          <w:p w:rsidR="001B7C93" w:rsidRPr="003C740A" w:rsidRDefault="001B7C93" w:rsidP="00E50724">
            <w:pPr>
              <w:spacing w:after="0" w:line="240" w:lineRule="auto"/>
              <w:rPr>
                <w:rFonts w:asciiTheme="minorHAnsi" w:hAnsiTheme="minorHAnsi"/>
                <w:sz w:val="24"/>
                <w:szCs w:val="24"/>
              </w:rPr>
            </w:pPr>
          </w:p>
        </w:tc>
      </w:tr>
    </w:tbl>
    <w:p w:rsidR="00CA081A" w:rsidRDefault="00CA081A"/>
    <w:sectPr w:rsidR="00CA081A" w:rsidSect="00B0726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254" w:rsidRDefault="008D1254" w:rsidP="00037B23">
      <w:pPr>
        <w:spacing w:after="0" w:line="240" w:lineRule="auto"/>
      </w:pPr>
      <w:r>
        <w:separator/>
      </w:r>
    </w:p>
  </w:endnote>
  <w:endnote w:type="continuationSeparator" w:id="1">
    <w:p w:rsidR="008D1254" w:rsidRDefault="008D1254" w:rsidP="00037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Power Geez Unicode1">
    <w:altName w:val="Courier New"/>
    <w:panose1 w:val="00000400000000000000"/>
    <w:charset w:val="00"/>
    <w:family w:val="auto"/>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Nyala">
    <w:panose1 w:val="02000504070300020003"/>
    <w:charset w:val="00"/>
    <w:family w:val="auto"/>
    <w:pitch w:val="variable"/>
    <w:sig w:usb0="A000006F" w:usb1="00000000"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254" w:rsidRDefault="008D1254" w:rsidP="00037B23">
      <w:pPr>
        <w:spacing w:after="0" w:line="240" w:lineRule="auto"/>
      </w:pPr>
      <w:r>
        <w:separator/>
      </w:r>
    </w:p>
  </w:footnote>
  <w:footnote w:type="continuationSeparator" w:id="1">
    <w:p w:rsidR="008D1254" w:rsidRDefault="008D1254" w:rsidP="00037B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56C70"/>
    <w:multiLevelType w:val="hybridMultilevel"/>
    <w:tmpl w:val="8E2A8206"/>
    <w:lvl w:ilvl="0" w:tplc="8EF6D57A">
      <w:start w:val="1"/>
      <w:numFmt w:val="bullet"/>
      <w:lvlText w:val=""/>
      <w:lvlJc w:val="left"/>
      <w:pPr>
        <w:tabs>
          <w:tab w:val="num" w:pos="720"/>
        </w:tabs>
        <w:ind w:left="720" w:hanging="360"/>
      </w:pPr>
      <w:rPr>
        <w:rFonts w:ascii="Wingdings" w:hAnsi="Wingdings" w:hint="default"/>
      </w:rPr>
    </w:lvl>
    <w:lvl w:ilvl="1" w:tplc="4AF62842" w:tentative="1">
      <w:start w:val="1"/>
      <w:numFmt w:val="bullet"/>
      <w:lvlText w:val=""/>
      <w:lvlJc w:val="left"/>
      <w:pPr>
        <w:tabs>
          <w:tab w:val="num" w:pos="1440"/>
        </w:tabs>
        <w:ind w:left="1440" w:hanging="360"/>
      </w:pPr>
      <w:rPr>
        <w:rFonts w:ascii="Wingdings" w:hAnsi="Wingdings" w:hint="default"/>
      </w:rPr>
    </w:lvl>
    <w:lvl w:ilvl="2" w:tplc="DD20B170" w:tentative="1">
      <w:start w:val="1"/>
      <w:numFmt w:val="bullet"/>
      <w:lvlText w:val=""/>
      <w:lvlJc w:val="left"/>
      <w:pPr>
        <w:tabs>
          <w:tab w:val="num" w:pos="2160"/>
        </w:tabs>
        <w:ind w:left="2160" w:hanging="360"/>
      </w:pPr>
      <w:rPr>
        <w:rFonts w:ascii="Wingdings" w:hAnsi="Wingdings" w:hint="default"/>
      </w:rPr>
    </w:lvl>
    <w:lvl w:ilvl="3" w:tplc="C6E2835C" w:tentative="1">
      <w:start w:val="1"/>
      <w:numFmt w:val="bullet"/>
      <w:lvlText w:val=""/>
      <w:lvlJc w:val="left"/>
      <w:pPr>
        <w:tabs>
          <w:tab w:val="num" w:pos="2880"/>
        </w:tabs>
        <w:ind w:left="2880" w:hanging="360"/>
      </w:pPr>
      <w:rPr>
        <w:rFonts w:ascii="Wingdings" w:hAnsi="Wingdings" w:hint="default"/>
      </w:rPr>
    </w:lvl>
    <w:lvl w:ilvl="4" w:tplc="DD7ED2EE" w:tentative="1">
      <w:start w:val="1"/>
      <w:numFmt w:val="bullet"/>
      <w:lvlText w:val=""/>
      <w:lvlJc w:val="left"/>
      <w:pPr>
        <w:tabs>
          <w:tab w:val="num" w:pos="3600"/>
        </w:tabs>
        <w:ind w:left="3600" w:hanging="360"/>
      </w:pPr>
      <w:rPr>
        <w:rFonts w:ascii="Wingdings" w:hAnsi="Wingdings" w:hint="default"/>
      </w:rPr>
    </w:lvl>
    <w:lvl w:ilvl="5" w:tplc="6C34731E" w:tentative="1">
      <w:start w:val="1"/>
      <w:numFmt w:val="bullet"/>
      <w:lvlText w:val=""/>
      <w:lvlJc w:val="left"/>
      <w:pPr>
        <w:tabs>
          <w:tab w:val="num" w:pos="4320"/>
        </w:tabs>
        <w:ind w:left="4320" w:hanging="360"/>
      </w:pPr>
      <w:rPr>
        <w:rFonts w:ascii="Wingdings" w:hAnsi="Wingdings" w:hint="default"/>
      </w:rPr>
    </w:lvl>
    <w:lvl w:ilvl="6" w:tplc="CF0C8F86" w:tentative="1">
      <w:start w:val="1"/>
      <w:numFmt w:val="bullet"/>
      <w:lvlText w:val=""/>
      <w:lvlJc w:val="left"/>
      <w:pPr>
        <w:tabs>
          <w:tab w:val="num" w:pos="5040"/>
        </w:tabs>
        <w:ind w:left="5040" w:hanging="360"/>
      </w:pPr>
      <w:rPr>
        <w:rFonts w:ascii="Wingdings" w:hAnsi="Wingdings" w:hint="default"/>
      </w:rPr>
    </w:lvl>
    <w:lvl w:ilvl="7" w:tplc="B15A7B9C" w:tentative="1">
      <w:start w:val="1"/>
      <w:numFmt w:val="bullet"/>
      <w:lvlText w:val=""/>
      <w:lvlJc w:val="left"/>
      <w:pPr>
        <w:tabs>
          <w:tab w:val="num" w:pos="5760"/>
        </w:tabs>
        <w:ind w:left="5760" w:hanging="360"/>
      </w:pPr>
      <w:rPr>
        <w:rFonts w:ascii="Wingdings" w:hAnsi="Wingdings" w:hint="default"/>
      </w:rPr>
    </w:lvl>
    <w:lvl w:ilvl="8" w:tplc="A0369E04" w:tentative="1">
      <w:start w:val="1"/>
      <w:numFmt w:val="bullet"/>
      <w:lvlText w:val=""/>
      <w:lvlJc w:val="left"/>
      <w:pPr>
        <w:tabs>
          <w:tab w:val="num" w:pos="6480"/>
        </w:tabs>
        <w:ind w:left="6480" w:hanging="360"/>
      </w:pPr>
      <w:rPr>
        <w:rFonts w:ascii="Wingdings" w:hAnsi="Wingdings" w:hint="default"/>
      </w:rPr>
    </w:lvl>
  </w:abstractNum>
  <w:abstractNum w:abstractNumId="1">
    <w:nsid w:val="5AE426C3"/>
    <w:multiLevelType w:val="hybridMultilevel"/>
    <w:tmpl w:val="7AF48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F51036"/>
    <w:multiLevelType w:val="hybridMultilevel"/>
    <w:tmpl w:val="48706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5D76F7"/>
    <w:multiLevelType w:val="hybridMultilevel"/>
    <w:tmpl w:val="66DEEACA"/>
    <w:lvl w:ilvl="0" w:tplc="FAB6D6CE">
      <w:start w:val="1"/>
      <w:numFmt w:val="bullet"/>
      <w:lvlText w:val=""/>
      <w:lvlJc w:val="left"/>
      <w:pPr>
        <w:tabs>
          <w:tab w:val="num" w:pos="720"/>
        </w:tabs>
        <w:ind w:left="720" w:hanging="360"/>
      </w:pPr>
      <w:rPr>
        <w:rFonts w:ascii="Wingdings" w:hAnsi="Wingdings" w:hint="default"/>
      </w:rPr>
    </w:lvl>
    <w:lvl w:ilvl="1" w:tplc="54584072" w:tentative="1">
      <w:start w:val="1"/>
      <w:numFmt w:val="bullet"/>
      <w:lvlText w:val=""/>
      <w:lvlJc w:val="left"/>
      <w:pPr>
        <w:tabs>
          <w:tab w:val="num" w:pos="1440"/>
        </w:tabs>
        <w:ind w:left="1440" w:hanging="360"/>
      </w:pPr>
      <w:rPr>
        <w:rFonts w:ascii="Wingdings" w:hAnsi="Wingdings" w:hint="default"/>
      </w:rPr>
    </w:lvl>
    <w:lvl w:ilvl="2" w:tplc="C7A0FA4A" w:tentative="1">
      <w:start w:val="1"/>
      <w:numFmt w:val="bullet"/>
      <w:lvlText w:val=""/>
      <w:lvlJc w:val="left"/>
      <w:pPr>
        <w:tabs>
          <w:tab w:val="num" w:pos="2160"/>
        </w:tabs>
        <w:ind w:left="2160" w:hanging="360"/>
      </w:pPr>
      <w:rPr>
        <w:rFonts w:ascii="Wingdings" w:hAnsi="Wingdings" w:hint="default"/>
      </w:rPr>
    </w:lvl>
    <w:lvl w:ilvl="3" w:tplc="978A10CA" w:tentative="1">
      <w:start w:val="1"/>
      <w:numFmt w:val="bullet"/>
      <w:lvlText w:val=""/>
      <w:lvlJc w:val="left"/>
      <w:pPr>
        <w:tabs>
          <w:tab w:val="num" w:pos="2880"/>
        </w:tabs>
        <w:ind w:left="2880" w:hanging="360"/>
      </w:pPr>
      <w:rPr>
        <w:rFonts w:ascii="Wingdings" w:hAnsi="Wingdings" w:hint="default"/>
      </w:rPr>
    </w:lvl>
    <w:lvl w:ilvl="4" w:tplc="63FE8224" w:tentative="1">
      <w:start w:val="1"/>
      <w:numFmt w:val="bullet"/>
      <w:lvlText w:val=""/>
      <w:lvlJc w:val="left"/>
      <w:pPr>
        <w:tabs>
          <w:tab w:val="num" w:pos="3600"/>
        </w:tabs>
        <w:ind w:left="3600" w:hanging="360"/>
      </w:pPr>
      <w:rPr>
        <w:rFonts w:ascii="Wingdings" w:hAnsi="Wingdings" w:hint="default"/>
      </w:rPr>
    </w:lvl>
    <w:lvl w:ilvl="5" w:tplc="0E3A1976" w:tentative="1">
      <w:start w:val="1"/>
      <w:numFmt w:val="bullet"/>
      <w:lvlText w:val=""/>
      <w:lvlJc w:val="left"/>
      <w:pPr>
        <w:tabs>
          <w:tab w:val="num" w:pos="4320"/>
        </w:tabs>
        <w:ind w:left="4320" w:hanging="360"/>
      </w:pPr>
      <w:rPr>
        <w:rFonts w:ascii="Wingdings" w:hAnsi="Wingdings" w:hint="default"/>
      </w:rPr>
    </w:lvl>
    <w:lvl w:ilvl="6" w:tplc="2A94DAD2" w:tentative="1">
      <w:start w:val="1"/>
      <w:numFmt w:val="bullet"/>
      <w:lvlText w:val=""/>
      <w:lvlJc w:val="left"/>
      <w:pPr>
        <w:tabs>
          <w:tab w:val="num" w:pos="5040"/>
        </w:tabs>
        <w:ind w:left="5040" w:hanging="360"/>
      </w:pPr>
      <w:rPr>
        <w:rFonts w:ascii="Wingdings" w:hAnsi="Wingdings" w:hint="default"/>
      </w:rPr>
    </w:lvl>
    <w:lvl w:ilvl="7" w:tplc="25B88732" w:tentative="1">
      <w:start w:val="1"/>
      <w:numFmt w:val="bullet"/>
      <w:lvlText w:val=""/>
      <w:lvlJc w:val="left"/>
      <w:pPr>
        <w:tabs>
          <w:tab w:val="num" w:pos="5760"/>
        </w:tabs>
        <w:ind w:left="5760" w:hanging="360"/>
      </w:pPr>
      <w:rPr>
        <w:rFonts w:ascii="Wingdings" w:hAnsi="Wingdings" w:hint="default"/>
      </w:rPr>
    </w:lvl>
    <w:lvl w:ilvl="8" w:tplc="FA2611D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A081A"/>
    <w:rsid w:val="000332D8"/>
    <w:rsid w:val="00037B23"/>
    <w:rsid w:val="000634A4"/>
    <w:rsid w:val="00074B6A"/>
    <w:rsid w:val="00075526"/>
    <w:rsid w:val="000A2ACF"/>
    <w:rsid w:val="000D5662"/>
    <w:rsid w:val="000E1C2A"/>
    <w:rsid w:val="00170FCB"/>
    <w:rsid w:val="00183933"/>
    <w:rsid w:val="001B3DA1"/>
    <w:rsid w:val="001B5952"/>
    <w:rsid w:val="001B7C93"/>
    <w:rsid w:val="002953AE"/>
    <w:rsid w:val="002A6FB4"/>
    <w:rsid w:val="002A79AC"/>
    <w:rsid w:val="002B589B"/>
    <w:rsid w:val="002D5EE1"/>
    <w:rsid w:val="00316916"/>
    <w:rsid w:val="00357227"/>
    <w:rsid w:val="003A0CE7"/>
    <w:rsid w:val="003C740A"/>
    <w:rsid w:val="0042529E"/>
    <w:rsid w:val="004C345F"/>
    <w:rsid w:val="004E371A"/>
    <w:rsid w:val="004E3C2C"/>
    <w:rsid w:val="00520255"/>
    <w:rsid w:val="005979A0"/>
    <w:rsid w:val="005E2006"/>
    <w:rsid w:val="005E675F"/>
    <w:rsid w:val="005F387F"/>
    <w:rsid w:val="00657AB4"/>
    <w:rsid w:val="00693836"/>
    <w:rsid w:val="006E4ECB"/>
    <w:rsid w:val="00701000"/>
    <w:rsid w:val="00746990"/>
    <w:rsid w:val="00775ECA"/>
    <w:rsid w:val="007A7BAA"/>
    <w:rsid w:val="00886F02"/>
    <w:rsid w:val="008B3FAB"/>
    <w:rsid w:val="008D1254"/>
    <w:rsid w:val="00942FFC"/>
    <w:rsid w:val="009906BA"/>
    <w:rsid w:val="009D039F"/>
    <w:rsid w:val="009E377E"/>
    <w:rsid w:val="00A25A54"/>
    <w:rsid w:val="00AB1AC3"/>
    <w:rsid w:val="00B07266"/>
    <w:rsid w:val="00B1294B"/>
    <w:rsid w:val="00B16D27"/>
    <w:rsid w:val="00B91428"/>
    <w:rsid w:val="00BB3FE1"/>
    <w:rsid w:val="00CA081A"/>
    <w:rsid w:val="00CA5327"/>
    <w:rsid w:val="00D466C0"/>
    <w:rsid w:val="00DB2369"/>
    <w:rsid w:val="00E11011"/>
    <w:rsid w:val="00E4182B"/>
    <w:rsid w:val="00E50724"/>
    <w:rsid w:val="00EC12F1"/>
    <w:rsid w:val="00EF1AF6"/>
    <w:rsid w:val="00FA3696"/>
    <w:rsid w:val="00FA7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08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B5952"/>
    <w:pPr>
      <w:autoSpaceDE w:val="0"/>
      <w:autoSpaceDN w:val="0"/>
      <w:adjustRightInd w:val="0"/>
    </w:pPr>
    <w:rPr>
      <w:rFonts w:ascii="Times New Roman" w:hAnsi="Times New Roman"/>
      <w:color w:val="000000"/>
      <w:sz w:val="24"/>
      <w:szCs w:val="24"/>
    </w:rPr>
  </w:style>
  <w:style w:type="paragraph" w:customStyle="1" w:styleId="DefaultStyle">
    <w:name w:val="Default Style"/>
    <w:rsid w:val="001B5952"/>
    <w:pPr>
      <w:suppressAutoHyphens/>
      <w:spacing w:after="200" w:line="276" w:lineRule="auto"/>
    </w:pPr>
    <w:rPr>
      <w:rFonts w:eastAsia="Lucida Sans Unicode" w:cs="Calibri"/>
      <w:color w:val="00000A"/>
      <w:sz w:val="22"/>
      <w:szCs w:val="22"/>
    </w:rPr>
  </w:style>
  <w:style w:type="paragraph" w:styleId="Header">
    <w:name w:val="header"/>
    <w:basedOn w:val="Normal"/>
    <w:link w:val="HeaderChar"/>
    <w:uiPriority w:val="99"/>
    <w:semiHidden/>
    <w:unhideWhenUsed/>
    <w:rsid w:val="00037B23"/>
    <w:pPr>
      <w:tabs>
        <w:tab w:val="center" w:pos="4680"/>
        <w:tab w:val="right" w:pos="9360"/>
      </w:tabs>
    </w:pPr>
  </w:style>
  <w:style w:type="character" w:customStyle="1" w:styleId="HeaderChar">
    <w:name w:val="Header Char"/>
    <w:basedOn w:val="DefaultParagraphFont"/>
    <w:link w:val="Header"/>
    <w:uiPriority w:val="99"/>
    <w:semiHidden/>
    <w:rsid w:val="00037B23"/>
    <w:rPr>
      <w:sz w:val="22"/>
      <w:szCs w:val="22"/>
    </w:rPr>
  </w:style>
  <w:style w:type="paragraph" w:styleId="Footer">
    <w:name w:val="footer"/>
    <w:basedOn w:val="Normal"/>
    <w:link w:val="FooterChar"/>
    <w:uiPriority w:val="99"/>
    <w:semiHidden/>
    <w:unhideWhenUsed/>
    <w:rsid w:val="00037B23"/>
    <w:pPr>
      <w:tabs>
        <w:tab w:val="center" w:pos="4680"/>
        <w:tab w:val="right" w:pos="9360"/>
      </w:tabs>
    </w:pPr>
  </w:style>
  <w:style w:type="character" w:customStyle="1" w:styleId="FooterChar">
    <w:name w:val="Footer Char"/>
    <w:basedOn w:val="DefaultParagraphFont"/>
    <w:link w:val="Footer"/>
    <w:uiPriority w:val="99"/>
    <w:semiHidden/>
    <w:rsid w:val="00037B23"/>
    <w:rPr>
      <w:sz w:val="22"/>
      <w:szCs w:val="22"/>
    </w:rPr>
  </w:style>
  <w:style w:type="paragraph" w:styleId="ListParagraph">
    <w:name w:val="List Paragraph"/>
    <w:aliases w:val="Heading II,List Paragraph1"/>
    <w:basedOn w:val="Normal"/>
    <w:link w:val="ListParagraphChar"/>
    <w:uiPriority w:val="34"/>
    <w:qFormat/>
    <w:rsid w:val="00B07266"/>
    <w:pPr>
      <w:ind w:left="720"/>
      <w:contextualSpacing/>
    </w:pPr>
  </w:style>
  <w:style w:type="character" w:customStyle="1" w:styleId="Italic">
    <w:name w:val="Italic"/>
    <w:uiPriority w:val="99"/>
    <w:rsid w:val="00B07266"/>
    <w:rPr>
      <w:i/>
      <w:iCs/>
    </w:rPr>
  </w:style>
  <w:style w:type="character" w:customStyle="1" w:styleId="ListParagraphChar">
    <w:name w:val="List Paragraph Char"/>
    <w:aliases w:val="Heading II Char,List Paragraph1 Char"/>
    <w:link w:val="ListParagraph"/>
    <w:uiPriority w:val="34"/>
    <w:rsid w:val="00D466C0"/>
    <w:rPr>
      <w:sz w:val="22"/>
      <w:szCs w:val="22"/>
    </w:rPr>
  </w:style>
</w:styles>
</file>

<file path=word/webSettings.xml><?xml version="1.0" encoding="utf-8"?>
<w:webSettings xmlns:r="http://schemas.openxmlformats.org/officeDocument/2006/relationships" xmlns:w="http://schemas.openxmlformats.org/wordprocessingml/2006/main">
  <w:divs>
    <w:div w:id="631248291">
      <w:bodyDiv w:val="1"/>
      <w:marLeft w:val="0"/>
      <w:marRight w:val="0"/>
      <w:marTop w:val="0"/>
      <w:marBottom w:val="0"/>
      <w:divBdr>
        <w:top w:val="none" w:sz="0" w:space="0" w:color="auto"/>
        <w:left w:val="none" w:sz="0" w:space="0" w:color="auto"/>
        <w:bottom w:val="none" w:sz="0" w:space="0" w:color="auto"/>
        <w:right w:val="none" w:sz="0" w:space="0" w:color="auto"/>
      </w:divBdr>
      <w:divsChild>
        <w:div w:id="1363703938">
          <w:marLeft w:val="547"/>
          <w:marRight w:val="0"/>
          <w:marTop w:val="134"/>
          <w:marBottom w:val="0"/>
          <w:divBdr>
            <w:top w:val="none" w:sz="0" w:space="0" w:color="auto"/>
            <w:left w:val="none" w:sz="0" w:space="0" w:color="auto"/>
            <w:bottom w:val="none" w:sz="0" w:space="0" w:color="auto"/>
            <w:right w:val="none" w:sz="0" w:space="0" w:color="auto"/>
          </w:divBdr>
        </w:div>
        <w:div w:id="1227186432">
          <w:marLeft w:val="547"/>
          <w:marRight w:val="0"/>
          <w:marTop w:val="134"/>
          <w:marBottom w:val="0"/>
          <w:divBdr>
            <w:top w:val="none" w:sz="0" w:space="0" w:color="auto"/>
            <w:left w:val="none" w:sz="0" w:space="0" w:color="auto"/>
            <w:bottom w:val="none" w:sz="0" w:space="0" w:color="auto"/>
            <w:right w:val="none" w:sz="0" w:space="0" w:color="auto"/>
          </w:divBdr>
        </w:div>
        <w:div w:id="1676689080">
          <w:marLeft w:val="547"/>
          <w:marRight w:val="0"/>
          <w:marTop w:val="134"/>
          <w:marBottom w:val="0"/>
          <w:divBdr>
            <w:top w:val="none" w:sz="0" w:space="0" w:color="auto"/>
            <w:left w:val="none" w:sz="0" w:space="0" w:color="auto"/>
            <w:bottom w:val="none" w:sz="0" w:space="0" w:color="auto"/>
            <w:right w:val="none" w:sz="0" w:space="0" w:color="auto"/>
          </w:divBdr>
        </w:div>
      </w:divsChild>
    </w:div>
    <w:div w:id="1778794004">
      <w:bodyDiv w:val="1"/>
      <w:marLeft w:val="0"/>
      <w:marRight w:val="0"/>
      <w:marTop w:val="0"/>
      <w:marBottom w:val="0"/>
      <w:divBdr>
        <w:top w:val="none" w:sz="0" w:space="0" w:color="auto"/>
        <w:left w:val="none" w:sz="0" w:space="0" w:color="auto"/>
        <w:bottom w:val="none" w:sz="0" w:space="0" w:color="auto"/>
        <w:right w:val="none" w:sz="0" w:space="0" w:color="auto"/>
      </w:divBdr>
      <w:divsChild>
        <w:div w:id="1192259096">
          <w:marLeft w:val="547"/>
          <w:marRight w:val="0"/>
          <w:marTop w:val="139"/>
          <w:marBottom w:val="0"/>
          <w:divBdr>
            <w:top w:val="none" w:sz="0" w:space="0" w:color="auto"/>
            <w:left w:val="none" w:sz="0" w:space="0" w:color="auto"/>
            <w:bottom w:val="none" w:sz="0" w:space="0" w:color="auto"/>
            <w:right w:val="none" w:sz="0" w:space="0" w:color="auto"/>
          </w:divBdr>
        </w:div>
        <w:div w:id="677541197">
          <w:marLeft w:val="547"/>
          <w:marRight w:val="0"/>
          <w:marTop w:val="139"/>
          <w:marBottom w:val="0"/>
          <w:divBdr>
            <w:top w:val="none" w:sz="0" w:space="0" w:color="auto"/>
            <w:left w:val="none" w:sz="0" w:space="0" w:color="auto"/>
            <w:bottom w:val="none" w:sz="0" w:space="0" w:color="auto"/>
            <w:right w:val="none" w:sz="0" w:space="0" w:color="auto"/>
          </w:divBdr>
        </w:div>
        <w:div w:id="658923369">
          <w:marLeft w:val="547"/>
          <w:marRight w:val="0"/>
          <w:marTop w:val="139"/>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Dell</cp:lastModifiedBy>
  <cp:revision>2</cp:revision>
  <dcterms:created xsi:type="dcterms:W3CDTF">2018-08-29T08:05:00Z</dcterms:created>
  <dcterms:modified xsi:type="dcterms:W3CDTF">2018-08-29T08:05:00Z</dcterms:modified>
</cp:coreProperties>
</file>